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7C8" w:rsidRPr="002A3A52" w:rsidRDefault="005F27C8" w:rsidP="005F27C8">
      <w:pPr>
        <w:jc w:val="right"/>
        <w:rPr>
          <w:rFonts w:ascii="Georgia" w:hAnsi="Georgia"/>
        </w:rPr>
      </w:pPr>
    </w:p>
    <w:p w:rsidR="005F27C8" w:rsidRPr="002A3A52" w:rsidRDefault="005F27C8" w:rsidP="00865BDD">
      <w:pPr>
        <w:jc w:val="center"/>
        <w:rPr>
          <w:rFonts w:ascii="Georgia" w:eastAsia="Times New Roman" w:hAnsi="Georgia" w:cs="Calibri"/>
          <w:b/>
          <w:bCs/>
          <w:color w:val="002060"/>
          <w:lang w:eastAsia="ru-RU"/>
        </w:rPr>
      </w:pPr>
    </w:p>
    <w:p w:rsidR="00865BDD" w:rsidRPr="002A3A52" w:rsidRDefault="00970997" w:rsidP="00865BDD">
      <w:pPr>
        <w:jc w:val="center"/>
        <w:rPr>
          <w:rFonts w:ascii="Georgia" w:eastAsia="Times New Roman" w:hAnsi="Georgia" w:cs="Calibri"/>
          <w:b/>
          <w:bCs/>
          <w:color w:val="002060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 xml:space="preserve">КОММЕРЧЕСКОЕ ПРЕДЛОЖЕНИЕ </w:t>
      </w:r>
    </w:p>
    <w:p w:rsidR="00970997" w:rsidRPr="002A3A52" w:rsidRDefault="00970997" w:rsidP="00865BDD">
      <w:pPr>
        <w:jc w:val="center"/>
        <w:rPr>
          <w:rFonts w:ascii="Georgia" w:eastAsia="Times New Roman" w:hAnsi="Georgia" w:cs="Calibri"/>
          <w:b/>
          <w:bCs/>
          <w:color w:val="002060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 xml:space="preserve">ДЛЯ </w:t>
      </w:r>
    </w:p>
    <w:p w:rsidR="00970997" w:rsidRPr="002A3A52" w:rsidRDefault="00970997" w:rsidP="00865BDD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>КОРПОРАТИВНЫХ КЛИЕНТОВ</w:t>
      </w:r>
    </w:p>
    <w:p w:rsidR="00566D11" w:rsidRPr="002A3A52" w:rsidRDefault="00566D11" w:rsidP="005F27C8">
      <w:pPr>
        <w:rPr>
          <w:rFonts w:ascii="Georgia" w:eastAsia="Times New Roman" w:hAnsi="Georgia" w:cs="Calibri"/>
          <w:b/>
          <w:bCs/>
          <w:color w:val="002060"/>
          <w:lang w:eastAsia="ru-RU"/>
        </w:rPr>
      </w:pPr>
    </w:p>
    <w:p w:rsidR="00DA1548" w:rsidRPr="002A3A52" w:rsidRDefault="00865BDD" w:rsidP="005F27C8">
      <w:pPr>
        <w:rPr>
          <w:rFonts w:ascii="Georgia" w:eastAsia="Times New Roman" w:hAnsi="Georgia" w:cs="Calibri"/>
          <w:b/>
          <w:bCs/>
          <w:color w:val="002060"/>
          <w:lang w:eastAsia="ru-RU"/>
        </w:rPr>
      </w:pPr>
      <w:r w:rsidRPr="002A3A52">
        <w:rPr>
          <w:rFonts w:ascii="Georgia" w:hAnsi="Georgia" w:cs="Calibri"/>
          <w:b/>
          <w:kern w:val="36"/>
          <w:u w:val="single"/>
        </w:rPr>
        <w:t>Международный</w:t>
      </w:r>
      <w:r w:rsidR="005945EF" w:rsidRPr="002A3A52">
        <w:rPr>
          <w:rFonts w:ascii="Georgia" w:hAnsi="Georgia" w:cs="Calibri"/>
          <w:b/>
          <w:kern w:val="36"/>
          <w:u w:val="single"/>
        </w:rPr>
        <w:t xml:space="preserve"> медицинский центр «Он Клиник</w:t>
      </w:r>
      <w:r w:rsidR="00EF2BE8" w:rsidRPr="002A3A52">
        <w:rPr>
          <w:rFonts w:ascii="Georgia" w:hAnsi="Georgia" w:cs="Calibri"/>
          <w:b/>
          <w:kern w:val="36"/>
          <w:u w:val="single"/>
        </w:rPr>
        <w:t>»</w:t>
      </w:r>
      <w:r w:rsidR="000B7D63" w:rsidRPr="002A3A52">
        <w:rPr>
          <w:rFonts w:ascii="Georgia" w:hAnsi="Georgia" w:cs="Calibri"/>
          <w:kern w:val="36"/>
        </w:rPr>
        <w:t xml:space="preserve"> </w:t>
      </w:r>
      <w:r w:rsidR="00E42D2D" w:rsidRPr="00E42D2D">
        <w:rPr>
          <w:rFonts w:ascii="Georgia" w:hAnsi="Georgia" w:cs="Calibri"/>
          <w:kern w:val="36"/>
        </w:rPr>
        <w:t>–</w:t>
      </w:r>
      <w:r w:rsidR="000B7D63" w:rsidRPr="002A3A52">
        <w:rPr>
          <w:rFonts w:ascii="Georgia" w:hAnsi="Georgia" w:cs="Calibri"/>
          <w:kern w:val="36"/>
        </w:rPr>
        <w:t xml:space="preserve"> это сеть </w:t>
      </w:r>
      <w:r w:rsidR="00EF2BE8" w:rsidRPr="002A3A52">
        <w:rPr>
          <w:rFonts w:ascii="Georgia" w:hAnsi="Georgia" w:cs="Calibri"/>
          <w:kern w:val="36"/>
        </w:rPr>
        <w:t>современных комплексных амбулаторно-поликлинических учреждений для детей и взрослых. Компания </w:t>
      </w:r>
      <w:r w:rsidR="000B7D63" w:rsidRPr="002A3A52">
        <w:rPr>
          <w:rFonts w:ascii="Georgia" w:hAnsi="Georgia" w:cs="Calibri"/>
          <w:kern w:val="36"/>
        </w:rPr>
        <w:t xml:space="preserve">занимает лидирующие позиции на рынке Москвы в сегменте платных медицинских услуг. </w:t>
      </w:r>
    </w:p>
    <w:p w:rsidR="000B7D63" w:rsidRPr="002A3A52" w:rsidRDefault="000B7D63" w:rsidP="00886F08">
      <w:pPr>
        <w:tabs>
          <w:tab w:val="left" w:pos="851"/>
        </w:tabs>
        <w:jc w:val="both"/>
        <w:rPr>
          <w:rFonts w:ascii="Georgia" w:hAnsi="Georgia" w:cs="Calibri"/>
        </w:rPr>
      </w:pPr>
    </w:p>
    <w:p w:rsidR="000B7D63" w:rsidRPr="002A3A52" w:rsidRDefault="0012075F" w:rsidP="003B309E">
      <w:p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/>
          <w:bCs/>
          <w:color w:val="17365D"/>
          <w:kern w:val="24"/>
          <w:lang w:eastAsia="ru-RU"/>
        </w:rPr>
      </w:pPr>
      <w:r w:rsidRPr="002A3A52">
        <w:rPr>
          <w:rFonts w:ascii="Georgia" w:eastAsia="+mn-ea" w:hAnsi="Georgia" w:cs="Calibri"/>
          <w:b/>
          <w:bCs/>
          <w:color w:val="17365D"/>
          <w:kern w:val="24"/>
          <w:lang w:eastAsia="ru-RU"/>
        </w:rPr>
        <w:t xml:space="preserve"> </w:t>
      </w:r>
      <w:r w:rsidR="005945EF" w:rsidRPr="002A3A52">
        <w:rPr>
          <w:rFonts w:ascii="Georgia" w:eastAsia="+mn-ea" w:hAnsi="Georgia" w:cs="Calibri"/>
          <w:b/>
          <w:bCs/>
          <w:color w:val="17365D"/>
          <w:kern w:val="24"/>
          <w:lang w:eastAsia="ru-RU"/>
        </w:rPr>
        <w:t>«Он Клиник»</w:t>
      </w:r>
      <w:r w:rsidR="000B7D63" w:rsidRPr="002A3A52">
        <w:rPr>
          <w:rFonts w:ascii="Georgia" w:eastAsia="+mn-ea" w:hAnsi="Georgia" w:cs="Calibri"/>
          <w:b/>
          <w:bCs/>
          <w:color w:val="17365D"/>
          <w:kern w:val="24"/>
          <w:lang w:eastAsia="ru-RU"/>
        </w:rPr>
        <w:t xml:space="preserve"> – это:</w:t>
      </w:r>
    </w:p>
    <w:p w:rsidR="0043463C" w:rsidRPr="00E42D2D" w:rsidRDefault="0043463C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bookmarkStart w:id="0" w:name="_MailAutoSig"/>
      <w:r w:rsidRPr="00E42D2D">
        <w:rPr>
          <w:rFonts w:ascii="Georgia" w:eastAsia="+mn-ea" w:hAnsi="Georgia" w:cs="Calibri"/>
          <w:bCs/>
          <w:kern w:val="24"/>
          <w:lang w:eastAsia="ru-RU"/>
        </w:rPr>
        <w:t>гарантия качества</w:t>
      </w:r>
      <w:r w:rsidRPr="00E42D2D">
        <w:rPr>
          <w:rFonts w:ascii="Georgia" w:eastAsia="Times New Roman" w:hAnsi="Georgia" w:cs="Calibri"/>
          <w:lang w:eastAsia="ru-RU"/>
        </w:rPr>
        <w:t xml:space="preserve"> оказываемых медицинских услуг</w:t>
      </w:r>
      <w:r w:rsidR="00E42D2D" w:rsidRPr="00E42D2D">
        <w:rPr>
          <w:rFonts w:ascii="Georgia" w:eastAsia="Times New Roman" w:hAnsi="Georgia" w:cs="Calibri"/>
          <w:lang w:eastAsia="ru-RU"/>
        </w:rPr>
        <w:t>;</w:t>
      </w:r>
    </w:p>
    <w:p w:rsidR="00CD4941" w:rsidRPr="00E42D2D" w:rsidRDefault="00F92E84" w:rsidP="00A25FCD">
      <w:pPr>
        <w:numPr>
          <w:ilvl w:val="0"/>
          <w:numId w:val="1"/>
        </w:numPr>
        <w:tabs>
          <w:tab w:val="clear" w:pos="720"/>
          <w:tab w:val="left" w:pos="284"/>
        </w:tabs>
        <w:spacing w:after="120" w:line="288" w:lineRule="auto"/>
        <w:ind w:left="284" w:hanging="284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 xml:space="preserve">удобное расположение 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–</w:t>
      </w:r>
      <w:r w:rsidRP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="00886F08" w:rsidRPr="00E42D2D">
        <w:rPr>
          <w:rFonts w:ascii="Georgia" w:eastAsia="+mn-ea" w:hAnsi="Georgia" w:cs="Calibri"/>
          <w:bCs/>
          <w:kern w:val="24"/>
          <w:lang w:eastAsia="ru-RU"/>
        </w:rPr>
        <w:t xml:space="preserve">наши </w:t>
      </w:r>
      <w:r w:rsidR="007D6649" w:rsidRPr="00E42D2D">
        <w:rPr>
          <w:rFonts w:ascii="Georgia" w:eastAsia="+mn-ea" w:hAnsi="Georgia" w:cs="Calibri"/>
          <w:bCs/>
          <w:kern w:val="24"/>
          <w:lang w:eastAsia="ru-RU"/>
        </w:rPr>
        <w:t>клиники расположены</w:t>
      </w:r>
      <w:r w:rsidR="005945EF" w:rsidRPr="00E42D2D">
        <w:rPr>
          <w:rFonts w:ascii="Georgia" w:eastAsia="+mn-ea" w:hAnsi="Georgia" w:cs="Calibri"/>
          <w:bCs/>
          <w:kern w:val="24"/>
          <w:lang w:eastAsia="ru-RU"/>
        </w:rPr>
        <w:t xml:space="preserve"> в центре Москвы</w:t>
      </w:r>
      <w:r w:rsidR="007D6649" w:rsidRP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="005945EF" w:rsidRPr="00E42D2D">
        <w:rPr>
          <w:rFonts w:ascii="Georgia" w:eastAsia="+mn-ea" w:hAnsi="Georgia" w:cs="Calibri"/>
          <w:bCs/>
          <w:kern w:val="24"/>
          <w:lang w:eastAsia="ru-RU"/>
        </w:rPr>
        <w:t>в шаговой доступности от метро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3B309E" w:rsidRPr="00E42D2D" w:rsidRDefault="00E42D2D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5</w:t>
      </w:r>
      <w:r w:rsidR="003B309E" w:rsidRPr="00E42D2D">
        <w:rPr>
          <w:rFonts w:ascii="Georgia" w:eastAsia="+mn-ea" w:hAnsi="Georgia" w:cs="Calibri"/>
          <w:bCs/>
          <w:kern w:val="24"/>
          <w:lang w:eastAsia="ru-RU"/>
        </w:rPr>
        <w:t xml:space="preserve"> современных многопрофильных клиник</w:t>
      </w:r>
      <w:r w:rsidR="003B309E" w:rsidRPr="00E42D2D">
        <w:rPr>
          <w:rFonts w:ascii="Georgia" w:eastAsia="+mn-ea" w:hAnsi="Georgia" w:cs="Calibri"/>
          <w:kern w:val="24"/>
          <w:lang w:eastAsia="ru-RU"/>
        </w:rPr>
        <w:t xml:space="preserve"> (</w:t>
      </w:r>
      <w:r w:rsidRPr="00E42D2D">
        <w:rPr>
          <w:rFonts w:ascii="Georgia" w:eastAsia="+mn-ea" w:hAnsi="Georgia" w:cs="Calibri"/>
          <w:kern w:val="24"/>
          <w:lang w:eastAsia="ru-RU"/>
        </w:rPr>
        <w:t>4</w:t>
      </w:r>
      <w:r w:rsidR="003B309E" w:rsidRPr="00E42D2D">
        <w:rPr>
          <w:rFonts w:ascii="Georgia" w:eastAsia="+mn-ea" w:hAnsi="Georgia" w:cs="Calibri"/>
          <w:kern w:val="24"/>
          <w:lang w:eastAsia="ru-RU"/>
        </w:rPr>
        <w:t xml:space="preserve"> клиник</w:t>
      </w:r>
      <w:r w:rsidRPr="00E42D2D">
        <w:rPr>
          <w:rFonts w:ascii="Georgia" w:eastAsia="+mn-ea" w:hAnsi="Georgia" w:cs="Calibri"/>
          <w:kern w:val="24"/>
          <w:lang w:eastAsia="ru-RU"/>
        </w:rPr>
        <w:t>и</w:t>
      </w:r>
      <w:r w:rsidR="003B309E" w:rsidRPr="00E42D2D">
        <w:rPr>
          <w:rFonts w:ascii="Georgia" w:eastAsia="+mn-ea" w:hAnsi="Georgia" w:cs="Calibri"/>
          <w:kern w:val="24"/>
          <w:lang w:eastAsia="ru-RU"/>
        </w:rPr>
        <w:t xml:space="preserve"> для взрослых и 1 детская клиника)</w:t>
      </w:r>
      <w:r w:rsidRPr="00E42D2D">
        <w:rPr>
          <w:rFonts w:ascii="Georgia" w:eastAsia="+mn-ea" w:hAnsi="Georgia" w:cs="Calibri"/>
          <w:kern w:val="24"/>
          <w:lang w:eastAsia="ru-RU"/>
        </w:rPr>
        <w:t>;</w:t>
      </w:r>
    </w:p>
    <w:p w:rsidR="003B309E" w:rsidRPr="00E42D2D" w:rsidRDefault="003B309E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 xml:space="preserve">полный комплекс </w:t>
      </w:r>
      <w:r w:rsidRPr="00E42D2D">
        <w:rPr>
          <w:rFonts w:ascii="Georgia" w:eastAsia="+mn-ea" w:hAnsi="Georgia" w:cs="Calibri"/>
          <w:kern w:val="24"/>
          <w:lang w:eastAsia="ru-RU"/>
        </w:rPr>
        <w:t>медицинских услуг в каждой из наших</w:t>
      </w:r>
      <w:r w:rsidRPr="00E42D2D">
        <w:rPr>
          <w:rFonts w:ascii="Georgia" w:eastAsia="+mn-ea" w:hAnsi="Georgia" w:cs="Calibri"/>
          <w:bCs/>
          <w:kern w:val="24"/>
          <w:lang w:eastAsia="ru-RU"/>
        </w:rPr>
        <w:t xml:space="preserve"> клиник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3B309E" w:rsidRPr="00E42D2D" w:rsidRDefault="003B309E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современное</w:t>
      </w:r>
      <w:r w:rsidRPr="00E42D2D">
        <w:rPr>
          <w:rFonts w:ascii="Georgia" w:eastAsia="+mn-ea" w:hAnsi="Georgia" w:cs="Calibri"/>
          <w:kern w:val="24"/>
          <w:lang w:eastAsia="ru-RU"/>
        </w:rPr>
        <w:t xml:space="preserve"> </w:t>
      </w:r>
      <w:r w:rsidRPr="00E42D2D">
        <w:rPr>
          <w:rFonts w:ascii="Georgia" w:eastAsia="+mn-ea" w:hAnsi="Georgia" w:cs="Calibri"/>
          <w:bCs/>
          <w:kern w:val="24"/>
          <w:lang w:eastAsia="ru-RU"/>
        </w:rPr>
        <w:t>медицинское оборудование</w:t>
      </w:r>
      <w:r w:rsidR="00E42D2D" w:rsidRPr="00E42D2D">
        <w:rPr>
          <w:rFonts w:ascii="Georgia" w:eastAsia="+mn-ea" w:hAnsi="Georgia" w:cs="Calibri"/>
          <w:bCs/>
          <w:kern w:val="24"/>
          <w:lang w:val="en-US" w:eastAsia="ru-RU"/>
        </w:rPr>
        <w:t>;</w:t>
      </w:r>
    </w:p>
    <w:p w:rsidR="003B309E" w:rsidRPr="00E42D2D" w:rsidRDefault="003B309E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собственная лаборатория</w:t>
      </w:r>
      <w:r w:rsidR="00E42D2D">
        <w:rPr>
          <w:rFonts w:ascii="Georgia" w:eastAsia="+mn-ea" w:hAnsi="Georgia" w:cs="Calibri"/>
          <w:bCs/>
          <w:kern w:val="24"/>
          <w:lang w:eastAsia="ru-RU"/>
        </w:rPr>
        <w:t>, с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ертифицированная по международным стандартам контроля качества</w:t>
      </w:r>
      <w:r w:rsidR="00E42D2D">
        <w:rPr>
          <w:rFonts w:ascii="Georgia" w:eastAsia="+mn-ea" w:hAnsi="Georgia" w:cs="Calibri"/>
          <w:bCs/>
          <w:kern w:val="24"/>
          <w:lang w:eastAsia="ru-RU"/>
        </w:rPr>
        <w:t>,</w:t>
      </w:r>
      <w:r w:rsidRPr="00E42D2D">
        <w:rPr>
          <w:rFonts w:ascii="Georgia" w:eastAsia="+mn-ea" w:hAnsi="Georgia" w:cs="Calibri"/>
          <w:bCs/>
          <w:kern w:val="24"/>
          <w:lang w:eastAsia="ru-RU"/>
        </w:rPr>
        <w:t xml:space="preserve"> – гарантирует быстрый и качественный результат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CD4941" w:rsidRPr="00E42D2D" w:rsidRDefault="007D6649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у</w:t>
      </w:r>
      <w:r w:rsidR="00CD4941" w:rsidRPr="00E42D2D">
        <w:rPr>
          <w:rFonts w:ascii="Georgia" w:eastAsia="+mn-ea" w:hAnsi="Georgia" w:cs="Calibri"/>
          <w:bCs/>
          <w:kern w:val="24"/>
          <w:lang w:eastAsia="ru-RU"/>
        </w:rPr>
        <w:t>добный график работы, клиники работают ежедневно без праздников и выходных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563A2A" w:rsidRPr="00E42D2D" w:rsidRDefault="00E42D2D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3</w:t>
      </w:r>
      <w:r w:rsidR="000B7D63" w:rsidRPr="00E42D2D">
        <w:rPr>
          <w:rFonts w:ascii="Georgia" w:eastAsia="+mn-ea" w:hAnsi="Georgia" w:cs="Calibri"/>
          <w:bCs/>
          <w:kern w:val="24"/>
          <w:lang w:eastAsia="ru-RU"/>
        </w:rPr>
        <w:t xml:space="preserve">00 врачей </w:t>
      </w:r>
      <w:r w:rsidR="000B7D63" w:rsidRPr="00E42D2D">
        <w:rPr>
          <w:rFonts w:ascii="Georgia" w:eastAsia="+mn-ea" w:hAnsi="Georgia" w:cs="Calibri"/>
          <w:kern w:val="24"/>
          <w:lang w:eastAsia="ru-RU"/>
        </w:rPr>
        <w:t>по</w:t>
      </w:r>
      <w:r w:rsidR="000B7D63" w:rsidRP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Pr="00E42D2D">
        <w:rPr>
          <w:rFonts w:ascii="Georgia" w:eastAsia="+mn-ea" w:hAnsi="Georgia" w:cs="Calibri"/>
          <w:bCs/>
          <w:kern w:val="24"/>
          <w:lang w:eastAsia="ru-RU"/>
        </w:rPr>
        <w:t>4</w:t>
      </w:r>
      <w:r w:rsidR="005945EF" w:rsidRPr="00E42D2D">
        <w:rPr>
          <w:rFonts w:ascii="Georgia" w:eastAsia="+mn-ea" w:hAnsi="Georgia" w:cs="Calibri"/>
          <w:bCs/>
          <w:kern w:val="24"/>
          <w:lang w:eastAsia="ru-RU"/>
        </w:rPr>
        <w:t>0</w:t>
      </w:r>
      <w:r w:rsidR="000B7D63" w:rsidRPr="00E42D2D">
        <w:rPr>
          <w:rFonts w:ascii="Georgia" w:eastAsia="+mn-ea" w:hAnsi="Georgia" w:cs="Calibri"/>
          <w:bCs/>
          <w:kern w:val="24"/>
          <w:lang w:eastAsia="ru-RU"/>
        </w:rPr>
        <w:t xml:space="preserve"> специальностям</w:t>
      </w:r>
      <w:r w:rsidRPr="00E42D2D">
        <w:rPr>
          <w:rFonts w:ascii="Georgia" w:eastAsia="+mn-ea" w:hAnsi="Georgia" w:cs="Calibri"/>
          <w:bCs/>
          <w:kern w:val="24"/>
          <w:lang w:val="en-US" w:eastAsia="ru-RU"/>
        </w:rPr>
        <w:t>;</w:t>
      </w:r>
    </w:p>
    <w:p w:rsidR="00563A2A" w:rsidRPr="00E42D2D" w:rsidRDefault="002E139F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360" w:lineRule="auto"/>
        <w:ind w:left="0" w:firstLine="0"/>
        <w:contextualSpacing/>
        <w:jc w:val="both"/>
        <w:textAlignment w:val="baseline"/>
        <w:rPr>
          <w:rFonts w:ascii="Georgia" w:eastAsia="Times New Roman" w:hAnsi="Georgia" w:cs="Calibri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е</w:t>
      </w:r>
      <w:r w:rsidR="007D6649" w:rsidRPr="00E42D2D">
        <w:rPr>
          <w:rFonts w:ascii="Georgia" w:eastAsia="+mn-ea" w:hAnsi="Georgia" w:cs="Calibri"/>
          <w:bCs/>
          <w:kern w:val="24"/>
          <w:lang w:eastAsia="ru-RU"/>
        </w:rPr>
        <w:t xml:space="preserve">диный 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контакт</w:t>
      </w:r>
      <w:r w:rsidR="000B7D63" w:rsidRPr="00E42D2D">
        <w:rPr>
          <w:rFonts w:ascii="Georgia" w:eastAsia="+mn-ea" w:hAnsi="Georgia" w:cs="Calibri"/>
          <w:bCs/>
          <w:kern w:val="24"/>
          <w:lang w:eastAsia="ru-RU"/>
        </w:rPr>
        <w:t>-центр</w:t>
      </w:r>
      <w:r w:rsidR="007D6649" w:rsidRPr="00E42D2D">
        <w:rPr>
          <w:rFonts w:ascii="Georgia" w:eastAsia="+mn-ea" w:hAnsi="Georgia" w:cs="Calibri"/>
          <w:bCs/>
          <w:kern w:val="24"/>
          <w:lang w:eastAsia="ru-RU"/>
        </w:rPr>
        <w:t xml:space="preserve">, обеспечивает запись на прием к врачам в удобное 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в</w:t>
      </w:r>
      <w:r w:rsidR="007D6649" w:rsidRPr="00E42D2D">
        <w:rPr>
          <w:rFonts w:ascii="Georgia" w:eastAsia="+mn-ea" w:hAnsi="Georgia" w:cs="Calibri"/>
          <w:bCs/>
          <w:kern w:val="24"/>
          <w:lang w:eastAsia="ru-RU"/>
        </w:rPr>
        <w:t>ам время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5945EF" w:rsidRPr="00E42D2D" w:rsidRDefault="002E139F" w:rsidP="00A25FCD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120" w:line="288" w:lineRule="auto"/>
        <w:ind w:left="0" w:firstLine="0"/>
        <w:contextualSpacing/>
        <w:jc w:val="both"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  <w:r w:rsidRPr="00E42D2D">
        <w:rPr>
          <w:rFonts w:ascii="Georgia" w:eastAsia="+mn-ea" w:hAnsi="Georgia" w:cs="Calibri"/>
          <w:bCs/>
          <w:kern w:val="24"/>
          <w:lang w:eastAsia="ru-RU"/>
        </w:rPr>
        <w:t>а</w:t>
      </w:r>
      <w:r w:rsidR="0050558F" w:rsidRPr="00E42D2D">
        <w:rPr>
          <w:rFonts w:ascii="Georgia" w:eastAsia="+mn-ea" w:hAnsi="Georgia" w:cs="Calibri"/>
          <w:bCs/>
          <w:kern w:val="24"/>
          <w:lang w:eastAsia="ru-RU"/>
        </w:rPr>
        <w:t>птечные пункты</w:t>
      </w:r>
      <w:r w:rsidR="00922854" w:rsidRP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–</w:t>
      </w:r>
      <w:r w:rsidR="00922854" w:rsidRPr="00E42D2D">
        <w:rPr>
          <w:rFonts w:ascii="Georgia" w:eastAsia="+mn-ea" w:hAnsi="Georgia" w:cs="Calibri"/>
          <w:bCs/>
          <w:kern w:val="24"/>
          <w:lang w:eastAsia="ru-RU"/>
        </w:rPr>
        <w:t xml:space="preserve"> п</w:t>
      </w:r>
      <w:r w:rsidR="0050558F" w:rsidRPr="00E42D2D">
        <w:rPr>
          <w:rFonts w:ascii="Georgia" w:eastAsia="+mn-ea" w:hAnsi="Georgia" w:cs="Calibri"/>
          <w:bCs/>
          <w:kern w:val="24"/>
          <w:lang w:eastAsia="ru-RU"/>
        </w:rPr>
        <w:t>ри наших клиниках открыты аптечные пункты, в которых Пациенты, могут приобрести все необходимые лекарственные средства со скидками.</w:t>
      </w:r>
    </w:p>
    <w:p w:rsidR="00922854" w:rsidRPr="002A3A52" w:rsidRDefault="00922854" w:rsidP="00922854">
      <w:pPr>
        <w:tabs>
          <w:tab w:val="left" w:pos="0"/>
          <w:tab w:val="left" w:pos="284"/>
        </w:tabs>
        <w:spacing w:after="120" w:line="288" w:lineRule="auto"/>
        <w:contextualSpacing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</w:p>
    <w:p w:rsidR="005945EF" w:rsidRPr="002A3A52" w:rsidRDefault="005945EF" w:rsidP="005945EF">
      <w:p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/>
          <w:bCs/>
          <w:color w:val="17365D"/>
          <w:kern w:val="24"/>
          <w:lang w:eastAsia="ru-RU"/>
        </w:rPr>
      </w:pPr>
      <w:r w:rsidRPr="002A3A52">
        <w:rPr>
          <w:rFonts w:ascii="Georgia" w:eastAsia="+mn-ea" w:hAnsi="Georgia" w:cs="Calibri"/>
          <w:b/>
          <w:bCs/>
          <w:color w:val="17365D"/>
          <w:kern w:val="24"/>
          <w:lang w:eastAsia="ru-RU"/>
        </w:rPr>
        <w:t>Адреса наших клиник:</w:t>
      </w:r>
    </w:p>
    <w:p w:rsidR="005945EF" w:rsidRPr="002A3A52" w:rsidRDefault="004C46A6" w:rsidP="00A25FCD">
      <w:pPr>
        <w:numPr>
          <w:ilvl w:val="0"/>
          <w:numId w:val="2"/>
        </w:num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  <w:r w:rsidRPr="002A3A52">
        <w:rPr>
          <w:rFonts w:ascii="Georgia" w:eastAsia="+mn-ea" w:hAnsi="Georgia" w:cs="Calibri"/>
          <w:bCs/>
          <w:kern w:val="24"/>
          <w:lang w:eastAsia="ru-RU"/>
        </w:rPr>
        <w:t>К</w:t>
      </w:r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линика на Цветном бульваре, ЦАО, Цветной бульвар, д. 30, корпус 2 (м. Цветной бульвар</w:t>
      </w:r>
      <w:r w:rsid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/ Трубная);</w:t>
      </w:r>
    </w:p>
    <w:p w:rsidR="005945EF" w:rsidRPr="002A3A52" w:rsidRDefault="004C46A6" w:rsidP="00A25FCD">
      <w:pPr>
        <w:numPr>
          <w:ilvl w:val="0"/>
          <w:numId w:val="2"/>
        </w:num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  <w:r w:rsidRPr="002A3A52">
        <w:rPr>
          <w:rFonts w:ascii="Georgia" w:eastAsia="+mn-ea" w:hAnsi="Georgia" w:cs="Calibri"/>
          <w:bCs/>
          <w:kern w:val="24"/>
          <w:lang w:eastAsia="ru-RU"/>
        </w:rPr>
        <w:t>К</w:t>
      </w:r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 xml:space="preserve">линика на Новом Арбате, ЦАО, ул. Б. </w:t>
      </w:r>
      <w:proofErr w:type="spellStart"/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Молчановка</w:t>
      </w:r>
      <w:proofErr w:type="spellEnd"/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 xml:space="preserve">, д. 32, стр. 1 (м. Смоленская); </w:t>
      </w:r>
    </w:p>
    <w:p w:rsidR="005945EF" w:rsidRPr="002A3A52" w:rsidRDefault="004C46A6" w:rsidP="00A25FCD">
      <w:pPr>
        <w:numPr>
          <w:ilvl w:val="0"/>
          <w:numId w:val="2"/>
        </w:numPr>
        <w:tabs>
          <w:tab w:val="left" w:pos="0"/>
          <w:tab w:val="left" w:pos="284"/>
        </w:tabs>
        <w:spacing w:after="120" w:line="360" w:lineRule="auto"/>
        <w:ind w:right="-142"/>
        <w:contextualSpacing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  <w:r w:rsidRPr="002A3A52">
        <w:rPr>
          <w:rFonts w:ascii="Georgia" w:eastAsia="+mn-ea" w:hAnsi="Georgia" w:cs="Calibri"/>
          <w:bCs/>
          <w:kern w:val="24"/>
          <w:lang w:eastAsia="ru-RU"/>
        </w:rPr>
        <w:t>К</w:t>
      </w:r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 xml:space="preserve">линика на Таганской, ЦАО, </w:t>
      </w:r>
      <w:proofErr w:type="spellStart"/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ул.Воронцовская</w:t>
      </w:r>
      <w:proofErr w:type="spellEnd"/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, д. 8, стр. 6 (м. Таганская</w:t>
      </w:r>
      <w:r w:rsidR="00E42D2D">
        <w:rPr>
          <w:rFonts w:ascii="Georgia" w:eastAsia="+mn-ea" w:hAnsi="Georgia" w:cs="Calibri"/>
          <w:bCs/>
          <w:kern w:val="24"/>
          <w:lang w:eastAsia="ru-RU"/>
        </w:rPr>
        <w:t xml:space="preserve"> </w:t>
      </w:r>
      <w:r w:rsidR="005945EF" w:rsidRPr="002A3A52">
        <w:rPr>
          <w:rFonts w:ascii="Georgia" w:eastAsia="+mn-ea" w:hAnsi="Georgia" w:cs="Calibri"/>
          <w:bCs/>
          <w:kern w:val="24"/>
          <w:lang w:eastAsia="ru-RU"/>
        </w:rPr>
        <w:t>/ Марксистская)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>;</w:t>
      </w:r>
    </w:p>
    <w:p w:rsidR="00D606C9" w:rsidRPr="002A3A52" w:rsidRDefault="004D026E" w:rsidP="006409E3">
      <w:pPr>
        <w:numPr>
          <w:ilvl w:val="0"/>
          <w:numId w:val="2"/>
        </w:numPr>
        <w:tabs>
          <w:tab w:val="left" w:pos="0"/>
          <w:tab w:val="left" w:pos="284"/>
        </w:tabs>
        <w:spacing w:after="120" w:line="360" w:lineRule="auto"/>
        <w:ind w:right="-142"/>
        <w:contextualSpacing/>
        <w:textAlignment w:val="baseline"/>
        <w:rPr>
          <w:rFonts w:ascii="Georgia" w:eastAsia="+mn-ea" w:hAnsi="Georgia" w:cs="Calibri"/>
          <w:bCs/>
          <w:kern w:val="24"/>
          <w:lang w:eastAsia="ru-RU"/>
        </w:rPr>
      </w:pPr>
      <w:r w:rsidRPr="002A3A52">
        <w:rPr>
          <w:rFonts w:ascii="Georgia" w:eastAsia="+mn-ea" w:hAnsi="Georgia" w:cs="Calibri"/>
          <w:bCs/>
          <w:kern w:val="24"/>
          <w:lang w:eastAsia="ru-RU"/>
        </w:rPr>
        <w:t xml:space="preserve">Клиника на Парке Культуры, ЦАО Зубовский бульвар, д.35 </w:t>
      </w:r>
      <w:proofErr w:type="spellStart"/>
      <w:r w:rsidRPr="002A3A52">
        <w:rPr>
          <w:rFonts w:ascii="Georgia" w:eastAsia="+mn-ea" w:hAnsi="Georgia" w:cs="Calibri"/>
          <w:bCs/>
          <w:kern w:val="24"/>
          <w:lang w:eastAsia="ru-RU"/>
        </w:rPr>
        <w:t>стр</w:t>
      </w:r>
      <w:proofErr w:type="spellEnd"/>
      <w:r w:rsidRPr="002A3A52">
        <w:rPr>
          <w:rFonts w:ascii="Georgia" w:eastAsia="+mn-ea" w:hAnsi="Georgia" w:cs="Calibri"/>
          <w:bCs/>
          <w:kern w:val="24"/>
          <w:lang w:eastAsia="ru-RU"/>
        </w:rPr>
        <w:t xml:space="preserve"> 1 (м</w:t>
      </w:r>
      <w:r w:rsidR="00E42D2D" w:rsidRPr="00E42D2D">
        <w:rPr>
          <w:rFonts w:ascii="Georgia" w:eastAsia="+mn-ea" w:hAnsi="Georgia" w:cs="Calibri"/>
          <w:bCs/>
          <w:kern w:val="24"/>
          <w:lang w:eastAsia="ru-RU"/>
        </w:rPr>
        <w:t xml:space="preserve">. </w:t>
      </w:r>
      <w:r w:rsidRPr="002A3A52">
        <w:rPr>
          <w:rFonts w:ascii="Georgia" w:eastAsia="+mn-ea" w:hAnsi="Georgia" w:cs="Calibri"/>
          <w:bCs/>
          <w:kern w:val="24"/>
          <w:lang w:eastAsia="ru-RU"/>
        </w:rPr>
        <w:t xml:space="preserve">Парк </w:t>
      </w:r>
      <w:r w:rsidR="00E42D2D">
        <w:rPr>
          <w:rFonts w:ascii="Georgia" w:eastAsia="+mn-ea" w:hAnsi="Georgia" w:cs="Calibri"/>
          <w:bCs/>
          <w:kern w:val="24"/>
          <w:lang w:eastAsia="ru-RU"/>
        </w:rPr>
        <w:t>к</w:t>
      </w:r>
      <w:r w:rsidRPr="002A3A52">
        <w:rPr>
          <w:rFonts w:ascii="Georgia" w:eastAsia="+mn-ea" w:hAnsi="Georgia" w:cs="Calibri"/>
          <w:bCs/>
          <w:kern w:val="24"/>
          <w:lang w:eastAsia="ru-RU"/>
        </w:rPr>
        <w:t>ультуры)</w:t>
      </w:r>
      <w:r w:rsidR="00E42D2D">
        <w:rPr>
          <w:rFonts w:ascii="Georgia" w:eastAsia="+mn-ea" w:hAnsi="Georgia" w:cs="Calibri"/>
          <w:bCs/>
          <w:kern w:val="24"/>
          <w:lang w:eastAsia="ru-RU"/>
        </w:rPr>
        <w:t>.</w:t>
      </w:r>
    </w:p>
    <w:p w:rsidR="00D606C9" w:rsidRPr="002A3A52" w:rsidRDefault="00D606C9" w:rsidP="006409E3">
      <w:p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/>
          <w:bCs/>
          <w:color w:val="17365D"/>
          <w:kern w:val="24"/>
          <w:lang w:eastAsia="ru-RU"/>
        </w:rPr>
      </w:pPr>
    </w:p>
    <w:p w:rsidR="006409E3" w:rsidRPr="002A3A52" w:rsidRDefault="006409E3" w:rsidP="006409E3">
      <w:p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/>
          <w:bCs/>
          <w:color w:val="17365D"/>
          <w:kern w:val="24"/>
          <w:lang w:eastAsia="ru-RU"/>
        </w:rPr>
      </w:pPr>
      <w:r w:rsidRPr="002A3A52">
        <w:rPr>
          <w:rFonts w:ascii="Georgia" w:eastAsia="+mn-ea" w:hAnsi="Georgia" w:cs="Calibri"/>
          <w:b/>
          <w:bCs/>
          <w:color w:val="17365D"/>
          <w:kern w:val="24"/>
          <w:lang w:eastAsia="ru-RU"/>
        </w:rPr>
        <w:t>Награды и премии: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2376"/>
      </w:tblGrid>
      <w:tr w:rsidR="0050558F" w:rsidRPr="002A3A52" w:rsidTr="00B8791C">
        <w:trPr>
          <w:trHeight w:val="3452"/>
        </w:trPr>
        <w:tc>
          <w:tcPr>
            <w:tcW w:w="8188" w:type="dxa"/>
          </w:tcPr>
          <w:p w:rsidR="0050558F" w:rsidRPr="002A3A52" w:rsidRDefault="0050558F" w:rsidP="00B8791C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after="120" w:line="360" w:lineRule="auto"/>
              <w:contextualSpacing/>
              <w:jc w:val="both"/>
              <w:textAlignment w:val="baseline"/>
              <w:rPr>
                <w:rFonts w:ascii="Georgia" w:eastAsia="+mn-ea" w:hAnsi="Georgia" w:cs="Calibri"/>
                <w:bCs/>
                <w:kern w:val="24"/>
                <w:lang w:eastAsia="ru-RU"/>
              </w:rPr>
            </w:pPr>
            <w:r w:rsidRPr="002A3A52">
              <w:rPr>
                <w:rFonts w:ascii="Georgia" w:eastAsia="+mn-ea" w:hAnsi="Georgia" w:cs="Calibri"/>
                <w:bCs/>
                <w:kern w:val="24"/>
                <w:lang w:eastAsia="ru-RU"/>
              </w:rPr>
              <w:t xml:space="preserve">В 2009 году </w:t>
            </w:r>
            <w:r w:rsidRPr="002A3A52">
              <w:rPr>
                <w:rFonts w:ascii="Georgia" w:hAnsi="Georgia" w:cs="Calibri"/>
                <w:kern w:val="36"/>
              </w:rPr>
              <w:t>Международный медицинский центр «Он Клиник» получил Сертификат Европейской организации по качеству (</w:t>
            </w:r>
            <w:r w:rsidRPr="002A3A52">
              <w:rPr>
                <w:rFonts w:ascii="Georgia" w:hAnsi="Georgia" w:cs="Calibri"/>
                <w:kern w:val="36"/>
                <w:lang w:val="en-US"/>
              </w:rPr>
              <w:t>EOQ</w:t>
            </w:r>
            <w:r w:rsidRPr="002A3A52">
              <w:rPr>
                <w:rFonts w:ascii="Georgia" w:hAnsi="Georgia" w:cs="Calibri"/>
                <w:kern w:val="36"/>
              </w:rPr>
              <w:t>). Сертификат является признанием заслуг компании на мировом уровне и подтверждением качества оказываемых ею услуг.</w:t>
            </w:r>
          </w:p>
        </w:tc>
        <w:tc>
          <w:tcPr>
            <w:tcW w:w="2376" w:type="dxa"/>
          </w:tcPr>
          <w:p w:rsidR="0050558F" w:rsidRPr="002A3A52" w:rsidRDefault="00567595" w:rsidP="00615F39">
            <w:pPr>
              <w:tabs>
                <w:tab w:val="left" w:pos="284"/>
              </w:tabs>
              <w:spacing w:after="120" w:line="360" w:lineRule="auto"/>
              <w:contextualSpacing/>
              <w:textAlignment w:val="baseline"/>
              <w:rPr>
                <w:rFonts w:ascii="Georgia" w:eastAsia="+mn-ea" w:hAnsi="Georgia" w:cs="Calibri"/>
                <w:b/>
                <w:bCs/>
                <w:kern w:val="24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noProof/>
                <w:lang w:eastAsia="ru-RU"/>
              </w:rPr>
              <w:drawing>
                <wp:inline distT="0" distB="0" distL="0" distR="0">
                  <wp:extent cx="1514475" cy="1676400"/>
                  <wp:effectExtent l="19050" t="0" r="9525" b="0"/>
                  <wp:docPr id="4" name="Рисунок 4" descr="2013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3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58F" w:rsidRPr="002A3A52" w:rsidTr="00B8791C">
        <w:trPr>
          <w:trHeight w:val="1734"/>
        </w:trPr>
        <w:tc>
          <w:tcPr>
            <w:tcW w:w="8188" w:type="dxa"/>
          </w:tcPr>
          <w:p w:rsidR="0050558F" w:rsidRPr="002A3A52" w:rsidRDefault="0050558F" w:rsidP="00A25FCD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after="120" w:line="360" w:lineRule="auto"/>
              <w:contextualSpacing/>
              <w:textAlignment w:val="baseline"/>
              <w:rPr>
                <w:rFonts w:ascii="Georgia" w:eastAsia="+mn-ea" w:hAnsi="Georgia" w:cs="Calibri"/>
                <w:b/>
                <w:bCs/>
                <w:kern w:val="24"/>
                <w:lang w:eastAsia="ru-RU"/>
              </w:rPr>
            </w:pPr>
            <w:r w:rsidRPr="002A3A52">
              <w:rPr>
                <w:rFonts w:ascii="Georgia" w:hAnsi="Georgia" w:cs="Calibri"/>
                <w:kern w:val="36"/>
              </w:rPr>
              <w:t>В 2011 году Международный медицинский центр «Он Клиник» был награжден премией «Компания года» в номинации «Медицинские услуги».</w:t>
            </w:r>
          </w:p>
        </w:tc>
        <w:tc>
          <w:tcPr>
            <w:tcW w:w="2376" w:type="dxa"/>
          </w:tcPr>
          <w:p w:rsidR="0050558F" w:rsidRPr="002A3A52" w:rsidRDefault="00567595" w:rsidP="00615F39">
            <w:pPr>
              <w:tabs>
                <w:tab w:val="left" w:pos="176"/>
                <w:tab w:val="left" w:pos="284"/>
              </w:tabs>
              <w:spacing w:after="120" w:line="360" w:lineRule="auto"/>
              <w:ind w:left="459"/>
              <w:contextualSpacing/>
              <w:textAlignment w:val="baseline"/>
              <w:rPr>
                <w:rFonts w:ascii="Georgia" w:eastAsia="+mn-ea" w:hAnsi="Georgia" w:cs="Calibri"/>
                <w:b/>
                <w:bCs/>
                <w:kern w:val="24"/>
                <w:lang w:eastAsia="ru-RU"/>
              </w:rPr>
            </w:pPr>
            <w:r w:rsidRPr="002A3A52">
              <w:rPr>
                <w:rFonts w:ascii="Georgia" w:eastAsia="+mn-ea" w:hAnsi="Georgia" w:cs="Calibri"/>
                <w:b/>
                <w:bCs/>
                <w:noProof/>
                <w:kern w:val="24"/>
                <w:lang w:eastAsia="ru-RU"/>
              </w:rPr>
              <w:drawing>
                <wp:inline distT="0" distB="0" distL="0" distR="0">
                  <wp:extent cx="895350" cy="762000"/>
                  <wp:effectExtent l="19050" t="0" r="0" b="0"/>
                  <wp:docPr id="5" name="Рисунок 5" descr="aw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w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9E3" w:rsidRDefault="006409E3" w:rsidP="006409E3">
      <w:pPr>
        <w:tabs>
          <w:tab w:val="left" w:pos="0"/>
          <w:tab w:val="left" w:pos="284"/>
        </w:tabs>
        <w:spacing w:after="120" w:line="360" w:lineRule="auto"/>
        <w:contextualSpacing/>
        <w:textAlignment w:val="baseline"/>
        <w:rPr>
          <w:rFonts w:ascii="Georgia" w:eastAsia="+mn-ea" w:hAnsi="Georgia" w:cs="Calibri"/>
          <w:b/>
          <w:bCs/>
          <w:kern w:val="24"/>
          <w:lang w:eastAsia="ru-RU"/>
        </w:rPr>
      </w:pPr>
    </w:p>
    <w:bookmarkEnd w:id="0"/>
    <w:p w:rsidR="002A3A52" w:rsidRPr="002A3A52" w:rsidRDefault="002A3A52" w:rsidP="00293CA6">
      <w:pPr>
        <w:jc w:val="center"/>
        <w:rPr>
          <w:rFonts w:ascii="Georgia" w:eastAsia="Times New Roman" w:hAnsi="Georgia" w:cs="Calibri"/>
          <w:b/>
          <w:bCs/>
          <w:color w:val="002060"/>
          <w:lang w:eastAsia="ru-RU"/>
        </w:rPr>
      </w:pPr>
    </w:p>
    <w:p w:rsidR="00293CA6" w:rsidRPr="002A3A52" w:rsidRDefault="00293CA6" w:rsidP="00293CA6">
      <w:pPr>
        <w:jc w:val="center"/>
        <w:rPr>
          <w:rFonts w:ascii="Georgia" w:eastAsia="Times New Roman" w:hAnsi="Georgia" w:cs="Calibri"/>
          <w:b/>
          <w:bCs/>
          <w:color w:val="002060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>ПРОГРАММ</w:t>
      </w:r>
      <w:r w:rsidR="00B8791C"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>Ы</w:t>
      </w:r>
      <w:r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 xml:space="preserve"> МЕДИЦИНСКОГО ОБСЛУЖИВАНИЯ</w:t>
      </w:r>
      <w:r w:rsidR="00865BDD"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 xml:space="preserve"> (</w:t>
      </w:r>
      <w:r w:rsidR="002A3A52"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>3</w:t>
      </w:r>
      <w:r w:rsidR="00865BDD" w:rsidRPr="002A3A52">
        <w:rPr>
          <w:rFonts w:ascii="Georgia" w:eastAsia="Times New Roman" w:hAnsi="Georgia" w:cs="Calibri"/>
          <w:b/>
          <w:bCs/>
          <w:color w:val="002060"/>
          <w:lang w:eastAsia="ru-RU"/>
        </w:rPr>
        <w:t>)</w:t>
      </w:r>
    </w:p>
    <w:p w:rsidR="00293CA6" w:rsidRPr="002A3A52" w:rsidRDefault="00293CA6" w:rsidP="00293CA6">
      <w:pPr>
        <w:spacing w:line="312" w:lineRule="auto"/>
        <w:jc w:val="center"/>
        <w:rPr>
          <w:rFonts w:ascii="Georgia" w:hAnsi="Georgia"/>
          <w:b/>
        </w:rPr>
      </w:pPr>
    </w:p>
    <w:p w:rsidR="008150A5" w:rsidRPr="00A17005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</w:pPr>
      <w:r w:rsidRPr="00A17005"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  <w:t>Программа «Здоровье Стандарт»</w:t>
      </w:r>
    </w:p>
    <w:p w:rsidR="008150A5" w:rsidRPr="002A3A52" w:rsidRDefault="008150A5" w:rsidP="008150A5">
      <w:pPr>
        <w:pStyle w:val="NormalParagraphStyle"/>
        <w:spacing w:line="120" w:lineRule="auto"/>
        <w:jc w:val="both"/>
        <w:rPr>
          <w:rFonts w:ascii="Georgia" w:hAnsi="Georgia"/>
          <w:b/>
          <w:color w:val="0070C0"/>
          <w:sz w:val="22"/>
          <w:szCs w:val="22"/>
        </w:rPr>
      </w:pPr>
    </w:p>
    <w:p w:rsidR="008150A5" w:rsidRPr="002A3A52" w:rsidRDefault="008150A5" w:rsidP="008150A5">
      <w:pPr>
        <w:pStyle w:val="NormalParagraphStyle"/>
        <w:spacing w:line="120" w:lineRule="auto"/>
        <w:jc w:val="both"/>
        <w:rPr>
          <w:rFonts w:ascii="Georgia" w:hAnsi="Georgia"/>
          <w:b/>
          <w:color w:val="0070C0"/>
          <w:sz w:val="22"/>
          <w:szCs w:val="22"/>
        </w:rPr>
      </w:pPr>
    </w:p>
    <w:p w:rsidR="008150A5" w:rsidRPr="002A3A52" w:rsidRDefault="008150A5" w:rsidP="00555FF1">
      <w:pPr>
        <w:autoSpaceDE w:val="0"/>
        <w:autoSpaceDN w:val="0"/>
        <w:adjustRightInd w:val="0"/>
        <w:jc w:val="center"/>
        <w:rPr>
          <w:rFonts w:ascii="Georgia" w:hAnsi="Georgia"/>
          <w:bCs/>
        </w:rPr>
      </w:pPr>
      <w:r w:rsidRPr="002A3A52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2A3A52">
        <w:rPr>
          <w:rFonts w:ascii="Georgia" w:hAnsi="Georgia"/>
          <w:b/>
          <w:bCs/>
        </w:rPr>
        <w:t>Консультация терапевта (</w:t>
      </w:r>
      <w:r w:rsidRPr="002A3A52">
        <w:rPr>
          <w:rFonts w:ascii="Georgia" w:hAnsi="Georgia"/>
        </w:rPr>
        <w:t>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spacing w:after="200" w:line="276" w:lineRule="auto"/>
        <w:rPr>
          <w:rFonts w:ascii="Georgia" w:hAnsi="Georgia"/>
          <w:color w:val="000000"/>
        </w:rPr>
      </w:pPr>
      <w:r w:rsidRPr="002A3A52">
        <w:rPr>
          <w:rFonts w:ascii="Georgia" w:hAnsi="Georgia"/>
          <w:b/>
          <w:bCs/>
        </w:rPr>
        <w:t xml:space="preserve">Консультации узких специалистов </w:t>
      </w:r>
      <w:r w:rsidRPr="002A3A52">
        <w:rPr>
          <w:rFonts w:ascii="Georgia" w:hAnsi="Georgia"/>
          <w:bCs/>
        </w:rPr>
        <w:t xml:space="preserve">(без ограничений): </w:t>
      </w:r>
      <w:r w:rsidRPr="002A3A52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терапевт, уролог, физиотерапевт, хирург, эндокринолог, стоматолог, психотерапевт (однократно). </w:t>
      </w:r>
    </w:p>
    <w:p w:rsidR="008150A5" w:rsidRPr="00555FF1" w:rsidRDefault="008150A5" w:rsidP="008150A5">
      <w:pPr>
        <w:pStyle w:val="a6"/>
        <w:spacing w:line="10" w:lineRule="atLeast"/>
        <w:rPr>
          <w:rFonts w:ascii="Georgia" w:hAnsi="Georgia"/>
          <w:bCs/>
          <w:i/>
        </w:rPr>
      </w:pPr>
      <w:r w:rsidRPr="002A3A52">
        <w:rPr>
          <w:rFonts w:ascii="Georgia" w:hAnsi="Georgia"/>
          <w:b/>
          <w:bCs/>
          <w:i/>
          <w:u w:val="single"/>
        </w:rPr>
        <w:t>Примечание:</w:t>
      </w:r>
      <w:r w:rsidRPr="002A3A52">
        <w:rPr>
          <w:rFonts w:ascii="Georgia" w:hAnsi="Georgia"/>
          <w:b/>
          <w:bCs/>
          <w:i/>
        </w:rPr>
        <w:t xml:space="preserve"> </w:t>
      </w:r>
      <w:r w:rsidRPr="002A3A52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10" w:lineRule="atLeast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Лабораторные исследования: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общеклинические анализы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2A3A52">
        <w:rPr>
          <w:rFonts w:ascii="Georgia" w:hAnsi="Georgia"/>
        </w:rPr>
        <w:t>• биохимические анализы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гормоны (ТТГ, Т4, Т3) (однократно) 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серологические исследования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ПЦР диагностика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</w:t>
      </w:r>
      <w:proofErr w:type="spellStart"/>
      <w:r w:rsidRPr="002A3A52">
        <w:rPr>
          <w:rFonts w:ascii="Georgia" w:hAnsi="Georgia"/>
        </w:rPr>
        <w:t>культуральные</w:t>
      </w:r>
      <w:proofErr w:type="spellEnd"/>
      <w:r w:rsidRPr="002A3A52">
        <w:rPr>
          <w:rFonts w:ascii="Georgia" w:hAnsi="Georgia"/>
        </w:rPr>
        <w:t xml:space="preserve"> исследования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цитологические исследования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гистологические исследования 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микроскопические исследования 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Инструментальная диагностика: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УЗИ исследования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Рентгенография (до двух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Эндоскопические исследования (до двух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ЭКГ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 Лечебные манипуляции: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 xml:space="preserve">• Физиотерапевтическое лечение (до пяти сеансов за период прикрепления): электролечение, лазеротерапия, </w:t>
      </w:r>
      <w:proofErr w:type="spellStart"/>
      <w:r w:rsidRPr="002A3A52">
        <w:rPr>
          <w:rFonts w:ascii="Georgia" w:hAnsi="Georgia"/>
        </w:rPr>
        <w:t>магнитотерапия</w:t>
      </w:r>
      <w:proofErr w:type="spellEnd"/>
      <w:r w:rsidRPr="002A3A52">
        <w:rPr>
          <w:rFonts w:ascii="Georgia" w:hAnsi="Georgia"/>
        </w:rPr>
        <w:t>, ультразвуковая терапия, ингаляции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2A3A52">
        <w:rPr>
          <w:rFonts w:ascii="Georgia" w:hAnsi="Georgia"/>
        </w:rPr>
        <w:t>• Лечебный массаж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2A3A52">
        <w:rPr>
          <w:rFonts w:ascii="Georgia" w:hAnsi="Georgia"/>
        </w:rPr>
        <w:t>• Мануальная терапия (до пяти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  <w:bCs/>
        </w:rPr>
      </w:pPr>
      <w:r w:rsidRPr="002A3A52">
        <w:rPr>
          <w:rFonts w:ascii="Georgia" w:hAnsi="Georgia"/>
        </w:rPr>
        <w:t xml:space="preserve">• Инъекции внутримышечные, внутривенные, подкожные, внутрикожные </w:t>
      </w:r>
      <w:r w:rsidRPr="002A3A52">
        <w:rPr>
          <w:rFonts w:ascii="Georgia" w:hAnsi="Georgia"/>
          <w:bCs/>
        </w:rPr>
        <w:t>(один курс из пяти процедур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Курсовое лечение ЛОР заболеваний: промывание лакун миндалин, промывание носа методом перемещения, орошение носоглотки лекарственными препаратами, аппликация лекарственных средств на слизистую глотки (до трёх процедур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eorgia" w:hAnsi="Georgia"/>
          <w:bCs/>
        </w:rPr>
      </w:pPr>
      <w:r w:rsidRPr="002A3A52">
        <w:rPr>
          <w:rFonts w:ascii="Georgia" w:hAnsi="Georgia"/>
          <w:b/>
          <w:bCs/>
        </w:rPr>
        <w:t xml:space="preserve">Вакцинация от гриппа </w:t>
      </w:r>
      <w:r w:rsidRPr="002A3A52">
        <w:rPr>
          <w:rFonts w:ascii="Georgia" w:hAnsi="Georgia"/>
          <w:bCs/>
        </w:rPr>
        <w:t>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Подготовка к госпитализации: </w:t>
      </w:r>
      <w:r w:rsidRPr="002A3A52">
        <w:rPr>
          <w:rFonts w:ascii="Georgia" w:hAnsi="Georgia"/>
          <w:bCs/>
        </w:rPr>
        <w:t>анализы, исследования</w:t>
      </w:r>
      <w:r w:rsidRPr="002A3A52">
        <w:rPr>
          <w:rFonts w:ascii="Georgia" w:hAnsi="Georgia"/>
        </w:rPr>
        <w:t xml:space="preserve"> (однократно)</w:t>
      </w:r>
    </w:p>
    <w:p w:rsidR="008150A5" w:rsidRPr="002A3A52" w:rsidRDefault="008150A5" w:rsidP="008150A5">
      <w:pPr>
        <w:pStyle w:val="a6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Медицинская документация </w:t>
      </w:r>
      <w:r w:rsidRPr="002A3A52">
        <w:rPr>
          <w:rFonts w:ascii="Georgia" w:hAnsi="Georgia"/>
          <w:bCs/>
        </w:rPr>
        <w:t>(без ограничений):</w:t>
      </w:r>
    </w:p>
    <w:p w:rsidR="008150A5" w:rsidRPr="002A3A52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лист временной нетрудоспособности</w:t>
      </w:r>
    </w:p>
    <w:p w:rsidR="008150A5" w:rsidRPr="002A3A52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2A3A52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справка в бассейн</w:t>
      </w:r>
    </w:p>
    <w:p w:rsidR="007D49F4" w:rsidRPr="002A3A52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  <w:b/>
        </w:rPr>
      </w:pP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="007D49F4" w:rsidRPr="002A3A52">
        <w:rPr>
          <w:rFonts w:ascii="Times New Roman" w:hAnsi="Times New Roman"/>
          <w:b/>
        </w:rPr>
        <w:t xml:space="preserve">Режим работы </w:t>
      </w:r>
      <w:r w:rsidR="00E42D2D">
        <w:rPr>
          <w:rFonts w:ascii="Times New Roman" w:hAnsi="Times New Roman"/>
          <w:b/>
        </w:rPr>
        <w:t>контакт</w:t>
      </w:r>
      <w:r w:rsidR="007D49F4" w:rsidRPr="002A3A52">
        <w:rPr>
          <w:rFonts w:ascii="Times New Roman" w:hAnsi="Times New Roman"/>
          <w:b/>
        </w:rPr>
        <w:t xml:space="preserve">-центра: </w:t>
      </w:r>
      <w:r w:rsidR="007D49F4" w:rsidRPr="002A3A52">
        <w:rPr>
          <w:rFonts w:ascii="Times New Roman" w:hAnsi="Times New Roman"/>
        </w:rPr>
        <w:t>с 8:00 до 2</w:t>
      </w:r>
      <w:r w:rsidR="00E42D2D">
        <w:rPr>
          <w:rFonts w:ascii="Times New Roman" w:hAnsi="Times New Roman"/>
        </w:rPr>
        <w:t>3</w:t>
      </w:r>
      <w:r w:rsidR="007D49F4" w:rsidRPr="002A3A52">
        <w:rPr>
          <w:rFonts w:ascii="Times New Roman" w:hAnsi="Times New Roman"/>
        </w:rPr>
        <w:t>:00 ежедневно без выходных дней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D49F4" w:rsidRPr="002A3A52">
        <w:rPr>
          <w:rFonts w:ascii="Times New Roman" w:hAnsi="Times New Roman"/>
        </w:rPr>
        <w:t xml:space="preserve">Запись на прием к врачам, вызов врача на дом производится по многоканальным телефонам: 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D49F4" w:rsidRPr="002A3A52">
        <w:rPr>
          <w:rFonts w:ascii="Times New Roman" w:hAnsi="Times New Roman"/>
        </w:rPr>
        <w:t xml:space="preserve"> +7 (495) </w:t>
      </w:r>
      <w:r w:rsidR="007D49F4" w:rsidRPr="002A3A52">
        <w:rPr>
          <w:rFonts w:ascii="Times New Roman" w:hAnsi="Times New Roman"/>
          <w:color w:val="000000"/>
        </w:rPr>
        <w:t>258-25-26, +7 (495) 223-22-22</w:t>
      </w:r>
    </w:p>
    <w:p w:rsidR="007D49F4" w:rsidRPr="002A3A52" w:rsidRDefault="00555FF1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="007D49F4" w:rsidRPr="002A3A52">
        <w:rPr>
          <w:rFonts w:ascii="Times New Roman" w:hAnsi="Times New Roman"/>
          <w:b/>
        </w:rPr>
        <w:t xml:space="preserve">Режим работы регистратуры: </w:t>
      </w:r>
      <w:r w:rsidR="007D49F4" w:rsidRPr="002A3A52">
        <w:rPr>
          <w:rFonts w:ascii="Times New Roman" w:hAnsi="Times New Roman"/>
        </w:rPr>
        <w:t>единый для всех клиник с 9:00 - до 21:00</w:t>
      </w:r>
    </w:p>
    <w:p w:rsidR="007D49F4" w:rsidRPr="002A3A52" w:rsidRDefault="00555FF1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26ECA">
        <w:rPr>
          <w:rFonts w:ascii="Times New Roman" w:hAnsi="Times New Roman"/>
        </w:rPr>
        <w:t xml:space="preserve"> </w:t>
      </w:r>
      <w:r w:rsidR="007D49F4" w:rsidRPr="002A3A52">
        <w:rPr>
          <w:rFonts w:ascii="Times New Roman" w:hAnsi="Times New Roman"/>
        </w:rPr>
        <w:t>Телефоны регистратуры: ул. Цветной бульвар +7 (495) 223-22-22</w:t>
      </w:r>
      <w:r w:rsidR="00526ECA">
        <w:rPr>
          <w:rFonts w:ascii="Times New Roman" w:hAnsi="Times New Roman"/>
        </w:rPr>
        <w:t xml:space="preserve">, </w:t>
      </w:r>
      <w:r w:rsidR="00526ECA" w:rsidRPr="002A3A52">
        <w:rPr>
          <w:rFonts w:ascii="Times New Roman" w:hAnsi="Times New Roman"/>
          <w:color w:val="000000"/>
        </w:rPr>
        <w:t>+7 (495) 22</w:t>
      </w:r>
      <w:r w:rsidR="00526ECA">
        <w:rPr>
          <w:rFonts w:ascii="Times New Roman" w:hAnsi="Times New Roman"/>
          <w:color w:val="000000"/>
        </w:rPr>
        <w:t>8</w:t>
      </w:r>
      <w:r w:rsidR="00526ECA" w:rsidRPr="002A3A52">
        <w:rPr>
          <w:rFonts w:ascii="Times New Roman" w:hAnsi="Times New Roman"/>
          <w:color w:val="000000"/>
        </w:rPr>
        <w:t>-2</w:t>
      </w:r>
      <w:r w:rsidR="00526ECA">
        <w:rPr>
          <w:rFonts w:ascii="Times New Roman" w:hAnsi="Times New Roman"/>
          <w:color w:val="000000"/>
        </w:rPr>
        <w:t>5</w:t>
      </w:r>
      <w:r w:rsidR="00526ECA" w:rsidRPr="002A3A52">
        <w:rPr>
          <w:rFonts w:ascii="Times New Roman" w:hAnsi="Times New Roman"/>
          <w:color w:val="000000"/>
        </w:rPr>
        <w:t>-</w:t>
      </w:r>
      <w:r w:rsidR="00526ECA">
        <w:rPr>
          <w:rFonts w:ascii="Times New Roman" w:hAnsi="Times New Roman"/>
          <w:color w:val="000000"/>
        </w:rPr>
        <w:t>26</w:t>
      </w:r>
    </w:p>
    <w:p w:rsidR="007D49F4" w:rsidRPr="002A3A52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b/>
          <w:color w:val="000000"/>
        </w:rPr>
        <w:t xml:space="preserve">                                           </w:t>
      </w:r>
      <w:r w:rsidR="00555FF1">
        <w:rPr>
          <w:rFonts w:ascii="Times New Roman" w:hAnsi="Times New Roman"/>
          <w:b/>
          <w:color w:val="000000"/>
        </w:rPr>
        <w:t xml:space="preserve">     </w:t>
      </w:r>
      <w:r w:rsidR="00526ECA">
        <w:rPr>
          <w:rFonts w:ascii="Times New Roman" w:hAnsi="Times New Roman"/>
          <w:b/>
          <w:color w:val="000000"/>
        </w:rPr>
        <w:t xml:space="preserve"> </w:t>
      </w:r>
      <w:r w:rsidR="00555FF1">
        <w:rPr>
          <w:rFonts w:ascii="Times New Roman" w:hAnsi="Times New Roman"/>
          <w:b/>
          <w:color w:val="000000"/>
        </w:rPr>
        <w:t xml:space="preserve"> </w:t>
      </w:r>
      <w:r w:rsidRPr="002A3A52">
        <w:rPr>
          <w:rFonts w:ascii="Times New Roman" w:hAnsi="Times New Roman"/>
          <w:b/>
          <w:color w:val="000000"/>
        </w:rPr>
        <w:t xml:space="preserve"> </w:t>
      </w:r>
      <w:r w:rsidRPr="002A3A52">
        <w:rPr>
          <w:rFonts w:ascii="Times New Roman" w:hAnsi="Times New Roman"/>
          <w:color w:val="000000"/>
        </w:rPr>
        <w:t>ул</w:t>
      </w:r>
      <w:r w:rsidRPr="00E42D2D">
        <w:rPr>
          <w:rFonts w:ascii="Times New Roman" w:hAnsi="Times New Roman"/>
          <w:color w:val="000000"/>
        </w:rPr>
        <w:t xml:space="preserve">. </w:t>
      </w:r>
      <w:r w:rsidRPr="002A3A52">
        <w:rPr>
          <w:rFonts w:ascii="Times New Roman" w:hAnsi="Times New Roman"/>
          <w:color w:val="000000"/>
        </w:rPr>
        <w:t xml:space="preserve">Большая </w:t>
      </w:r>
      <w:proofErr w:type="spellStart"/>
      <w:r w:rsidRPr="002A3A52">
        <w:rPr>
          <w:rFonts w:ascii="Times New Roman" w:hAnsi="Times New Roman"/>
          <w:color w:val="000000"/>
        </w:rPr>
        <w:t>Молчановка</w:t>
      </w:r>
      <w:proofErr w:type="spellEnd"/>
      <w:r w:rsidRPr="002A3A52">
        <w:rPr>
          <w:rFonts w:ascii="Times New Roman" w:hAnsi="Times New Roman"/>
          <w:color w:val="000000"/>
        </w:rPr>
        <w:t xml:space="preserve"> +7 (495) 22</w:t>
      </w:r>
      <w:r w:rsidR="00526ECA">
        <w:rPr>
          <w:rFonts w:ascii="Times New Roman" w:hAnsi="Times New Roman"/>
          <w:color w:val="000000"/>
        </w:rPr>
        <w:t>3</w:t>
      </w:r>
      <w:r w:rsidRPr="002A3A52">
        <w:rPr>
          <w:rFonts w:ascii="Times New Roman" w:hAnsi="Times New Roman"/>
          <w:color w:val="000000"/>
        </w:rPr>
        <w:t>-</w:t>
      </w:r>
      <w:r w:rsidR="00526ECA">
        <w:rPr>
          <w:rFonts w:ascii="Times New Roman" w:hAnsi="Times New Roman"/>
          <w:color w:val="000000"/>
        </w:rPr>
        <w:t>22</w:t>
      </w:r>
      <w:r w:rsidRPr="002A3A52">
        <w:rPr>
          <w:rFonts w:ascii="Times New Roman" w:hAnsi="Times New Roman"/>
          <w:color w:val="000000"/>
        </w:rPr>
        <w:t>-</w:t>
      </w:r>
      <w:r w:rsidR="00526ECA">
        <w:rPr>
          <w:rFonts w:ascii="Times New Roman" w:hAnsi="Times New Roman"/>
          <w:color w:val="000000"/>
        </w:rPr>
        <w:t xml:space="preserve">22, </w:t>
      </w:r>
      <w:r w:rsidR="00526ECA" w:rsidRPr="002A3A52">
        <w:rPr>
          <w:rFonts w:ascii="Times New Roman" w:hAnsi="Times New Roman"/>
          <w:color w:val="000000"/>
        </w:rPr>
        <w:t>+7 (495) 22</w:t>
      </w:r>
      <w:r w:rsidR="00526ECA">
        <w:rPr>
          <w:rFonts w:ascii="Times New Roman" w:hAnsi="Times New Roman"/>
          <w:color w:val="000000"/>
        </w:rPr>
        <w:t>8</w:t>
      </w:r>
      <w:r w:rsidR="00526ECA" w:rsidRPr="002A3A52">
        <w:rPr>
          <w:rFonts w:ascii="Times New Roman" w:hAnsi="Times New Roman"/>
          <w:color w:val="000000"/>
        </w:rPr>
        <w:t>-2</w:t>
      </w:r>
      <w:r w:rsidR="00526ECA">
        <w:rPr>
          <w:rFonts w:ascii="Times New Roman" w:hAnsi="Times New Roman"/>
          <w:color w:val="000000"/>
        </w:rPr>
        <w:t>5</w:t>
      </w:r>
      <w:r w:rsidR="00526ECA" w:rsidRPr="002A3A52">
        <w:rPr>
          <w:rFonts w:ascii="Times New Roman" w:hAnsi="Times New Roman"/>
          <w:color w:val="000000"/>
        </w:rPr>
        <w:t>-</w:t>
      </w:r>
      <w:r w:rsidR="00526ECA">
        <w:rPr>
          <w:rFonts w:ascii="Times New Roman" w:hAnsi="Times New Roman"/>
          <w:color w:val="000000"/>
        </w:rPr>
        <w:t>26</w:t>
      </w:r>
    </w:p>
    <w:p w:rsidR="007D49F4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color w:val="000000"/>
        </w:rPr>
        <w:t xml:space="preserve">                                          </w:t>
      </w:r>
      <w:r w:rsidR="00555FF1">
        <w:rPr>
          <w:rFonts w:ascii="Times New Roman" w:hAnsi="Times New Roman"/>
          <w:color w:val="000000"/>
        </w:rPr>
        <w:t xml:space="preserve">      </w:t>
      </w:r>
      <w:r w:rsidR="00526ECA">
        <w:rPr>
          <w:rFonts w:ascii="Times New Roman" w:hAnsi="Times New Roman"/>
          <w:color w:val="000000"/>
        </w:rPr>
        <w:t xml:space="preserve"> </w:t>
      </w:r>
      <w:r w:rsidRPr="002A3A52">
        <w:rPr>
          <w:rFonts w:ascii="Times New Roman" w:hAnsi="Times New Roman"/>
          <w:color w:val="000000"/>
        </w:rPr>
        <w:t xml:space="preserve">  ул. </w:t>
      </w:r>
      <w:proofErr w:type="spellStart"/>
      <w:r w:rsidRPr="002A3A52">
        <w:rPr>
          <w:rFonts w:ascii="Times New Roman" w:hAnsi="Times New Roman"/>
          <w:color w:val="000000"/>
        </w:rPr>
        <w:t>Воронцовская</w:t>
      </w:r>
      <w:proofErr w:type="spellEnd"/>
      <w:r w:rsidRPr="002A3A52">
        <w:rPr>
          <w:rFonts w:ascii="Times New Roman" w:hAnsi="Times New Roman"/>
          <w:color w:val="000000"/>
        </w:rPr>
        <w:t xml:space="preserve"> +7 (495</w:t>
      </w:r>
      <w:proofErr w:type="spellStart"/>
      <w:r w:rsidRPr="002A3A52">
        <w:rPr>
          <w:rFonts w:ascii="Times New Roman" w:hAnsi="Times New Roman"/>
          <w:color w:val="000000"/>
        </w:rPr>
        <w:t>) 223-22-</w:t>
      </w:r>
      <w:r w:rsidR="00526ECA">
        <w:rPr>
          <w:rFonts w:ascii="Times New Roman" w:hAnsi="Times New Roman"/>
          <w:color w:val="000000"/>
        </w:rPr>
        <w:t>22,</w:t>
      </w:r>
      <w:proofErr w:type="spellEnd"/>
      <w:r w:rsidR="00526ECA">
        <w:rPr>
          <w:rFonts w:ascii="Times New Roman" w:hAnsi="Times New Roman"/>
          <w:color w:val="000000"/>
        </w:rPr>
        <w:t xml:space="preserve"> </w:t>
      </w:r>
      <w:r w:rsidR="00526ECA" w:rsidRPr="002A3A52">
        <w:rPr>
          <w:rFonts w:ascii="Times New Roman" w:hAnsi="Times New Roman"/>
          <w:color w:val="000000"/>
        </w:rPr>
        <w:t>+7 (495) 22</w:t>
      </w:r>
      <w:r w:rsidR="00526ECA">
        <w:rPr>
          <w:rFonts w:ascii="Times New Roman" w:hAnsi="Times New Roman"/>
          <w:color w:val="000000"/>
        </w:rPr>
        <w:t>8</w:t>
      </w:r>
      <w:r w:rsidR="00526ECA" w:rsidRPr="002A3A52">
        <w:rPr>
          <w:rFonts w:ascii="Times New Roman" w:hAnsi="Times New Roman"/>
          <w:color w:val="000000"/>
        </w:rPr>
        <w:t>-2</w:t>
      </w:r>
      <w:r w:rsidR="00526ECA">
        <w:rPr>
          <w:rFonts w:ascii="Times New Roman" w:hAnsi="Times New Roman"/>
          <w:color w:val="000000"/>
        </w:rPr>
        <w:t>5</w:t>
      </w:r>
      <w:r w:rsidR="00526ECA" w:rsidRPr="002A3A52">
        <w:rPr>
          <w:rFonts w:ascii="Times New Roman" w:hAnsi="Times New Roman"/>
          <w:color w:val="000000"/>
        </w:rPr>
        <w:t>-</w:t>
      </w:r>
      <w:r w:rsidR="00526ECA">
        <w:rPr>
          <w:rFonts w:ascii="Times New Roman" w:hAnsi="Times New Roman"/>
          <w:color w:val="000000"/>
        </w:rPr>
        <w:t>26</w:t>
      </w:r>
    </w:p>
    <w:p w:rsidR="00E42D2D" w:rsidRPr="002A3A52" w:rsidRDefault="00E42D2D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</w:t>
      </w:r>
      <w:r w:rsidR="00526E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</w:t>
      </w:r>
      <w:r w:rsidRPr="002A3A52">
        <w:rPr>
          <w:rFonts w:ascii="Times New Roman" w:hAnsi="Times New Roman"/>
          <w:color w:val="000000"/>
        </w:rPr>
        <w:t xml:space="preserve">ул. </w:t>
      </w:r>
      <w:r>
        <w:rPr>
          <w:rFonts w:ascii="Times New Roman" w:hAnsi="Times New Roman"/>
          <w:color w:val="000000"/>
        </w:rPr>
        <w:t>Зубовский бульвар</w:t>
      </w:r>
      <w:r w:rsidRPr="002A3A52">
        <w:rPr>
          <w:rFonts w:ascii="Times New Roman" w:hAnsi="Times New Roman"/>
          <w:color w:val="000000"/>
        </w:rPr>
        <w:t xml:space="preserve"> </w:t>
      </w:r>
      <w:r w:rsidR="00526ECA" w:rsidRPr="002A3A52">
        <w:rPr>
          <w:rFonts w:ascii="Times New Roman" w:hAnsi="Times New Roman"/>
          <w:color w:val="000000"/>
        </w:rPr>
        <w:t>+7 (495) 223-22-</w:t>
      </w:r>
      <w:r w:rsidR="00526ECA">
        <w:rPr>
          <w:rFonts w:ascii="Times New Roman" w:hAnsi="Times New Roman"/>
          <w:color w:val="000000"/>
        </w:rPr>
        <w:t>22</w:t>
      </w:r>
      <w:r w:rsidR="00526ECA">
        <w:rPr>
          <w:rFonts w:ascii="Times New Roman" w:hAnsi="Times New Roman"/>
          <w:color w:val="000000"/>
        </w:rPr>
        <w:t xml:space="preserve">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7D49F4" w:rsidRPr="002A3A52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</w:p>
    <w:p w:rsidR="00555FF1" w:rsidRDefault="00555FF1" w:rsidP="008150A5">
      <w:pPr>
        <w:autoSpaceDE w:val="0"/>
        <w:autoSpaceDN w:val="0"/>
        <w:adjustRightInd w:val="0"/>
        <w:jc w:val="center"/>
        <w:rPr>
          <w:rFonts w:ascii="Georgia" w:hAnsi="Georgia"/>
          <w:b/>
          <w:color w:val="002060"/>
          <w:u w:val="single"/>
        </w:rPr>
      </w:pPr>
    </w:p>
    <w:p w:rsidR="008150A5" w:rsidRPr="002A3A52" w:rsidRDefault="008150A5" w:rsidP="008150A5">
      <w:pPr>
        <w:autoSpaceDE w:val="0"/>
        <w:autoSpaceDN w:val="0"/>
        <w:adjustRightInd w:val="0"/>
        <w:jc w:val="center"/>
        <w:rPr>
          <w:rFonts w:ascii="Georgia" w:hAnsi="Georgia"/>
          <w:color w:val="002060"/>
          <w:u w:val="single"/>
        </w:rPr>
      </w:pPr>
      <w:r w:rsidRPr="002A3A52">
        <w:rPr>
          <w:rFonts w:ascii="Georgia" w:hAnsi="Georgia"/>
          <w:b/>
          <w:color w:val="002060"/>
          <w:u w:val="single"/>
        </w:rPr>
        <w:lastRenderedPageBreak/>
        <w:t xml:space="preserve">Дополнительный пакет «Стоматология» </w:t>
      </w:r>
      <w:r w:rsidRPr="002A3A52">
        <w:rPr>
          <w:rFonts w:ascii="Georgia" w:hAnsi="Georgia"/>
          <w:color w:val="002060"/>
          <w:u w:val="single"/>
        </w:rPr>
        <w:t>(приобретается за доп. плату):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center"/>
        <w:rPr>
          <w:rFonts w:ascii="Georgia" w:hAnsi="Georgia"/>
          <w:b/>
          <w:color w:val="002060"/>
          <w:u w:val="single"/>
        </w:rPr>
      </w:pP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Консультация стоматолога без ограничений, </w:t>
      </w:r>
      <w:proofErr w:type="spellStart"/>
      <w:r w:rsidRPr="002A3A52">
        <w:rPr>
          <w:rFonts w:ascii="Georgia" w:hAnsi="Georgia"/>
        </w:rPr>
        <w:t>радиовизиография</w:t>
      </w:r>
      <w:proofErr w:type="spellEnd"/>
      <w:r w:rsidRPr="002A3A52">
        <w:rPr>
          <w:rFonts w:ascii="Georgia" w:hAnsi="Georgia"/>
        </w:rPr>
        <w:t xml:space="preserve">, </w:t>
      </w:r>
      <w:proofErr w:type="spellStart"/>
      <w:r w:rsidRPr="002A3A52">
        <w:rPr>
          <w:rFonts w:ascii="Georgia" w:hAnsi="Georgia"/>
        </w:rPr>
        <w:t>ортопантомограмма</w:t>
      </w:r>
      <w:proofErr w:type="spellEnd"/>
      <w:r w:rsidRPr="002A3A52">
        <w:rPr>
          <w:rFonts w:ascii="Georgia" w:hAnsi="Georgia"/>
        </w:rPr>
        <w:t xml:space="preserve"> (однократно)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Снятие пломб в лечебных целях, лечение поверхностного, среднего и глубокого кариеса с использованием современных </w:t>
      </w:r>
      <w:proofErr w:type="spellStart"/>
      <w:r w:rsidRPr="002A3A52">
        <w:rPr>
          <w:rFonts w:ascii="Georgia" w:hAnsi="Georgia"/>
        </w:rPr>
        <w:t>химио</w:t>
      </w:r>
      <w:proofErr w:type="spellEnd"/>
      <w:r w:rsidRPr="002A3A52">
        <w:rPr>
          <w:rFonts w:ascii="Georgia" w:hAnsi="Georgia"/>
        </w:rPr>
        <w:t xml:space="preserve">- и </w:t>
      </w:r>
      <w:proofErr w:type="spellStart"/>
      <w:r w:rsidRPr="002A3A52">
        <w:rPr>
          <w:rFonts w:ascii="Georgia" w:hAnsi="Georgia"/>
        </w:rPr>
        <w:t>светоотверждаемых</w:t>
      </w:r>
      <w:proofErr w:type="spellEnd"/>
      <w:r w:rsidRPr="002A3A52">
        <w:rPr>
          <w:rFonts w:ascii="Georgia" w:hAnsi="Georgia"/>
        </w:rPr>
        <w:t xml:space="preserve"> пломбировочных материалов, лечение острого и хронического пульпита, хронического периодонтита в стадии обострения, механическая и медикаментозная обработка каналов, пломбирование каналов с использованием </w:t>
      </w:r>
      <w:proofErr w:type="spellStart"/>
      <w:r w:rsidRPr="002A3A52">
        <w:rPr>
          <w:rFonts w:ascii="Georgia" w:hAnsi="Georgia"/>
        </w:rPr>
        <w:t>гуттаперчивых</w:t>
      </w:r>
      <w:proofErr w:type="spellEnd"/>
      <w:r w:rsidRPr="002A3A52">
        <w:rPr>
          <w:rFonts w:ascii="Georgia" w:hAnsi="Georgia"/>
        </w:rPr>
        <w:t xml:space="preserve"> штифтов, удаление зубов (за исключением </w:t>
      </w:r>
      <w:r w:rsidR="00526ECA">
        <w:rPr>
          <w:rFonts w:ascii="Georgia" w:hAnsi="Georgia"/>
        </w:rPr>
        <w:t>–</w:t>
      </w:r>
      <w:r w:rsidRPr="002A3A52">
        <w:rPr>
          <w:rFonts w:ascii="Georgia" w:hAnsi="Georgia"/>
        </w:rPr>
        <w:t xml:space="preserve"> экстракции зубов по ортопедическим или </w:t>
      </w:r>
      <w:proofErr w:type="spellStart"/>
      <w:r w:rsidRPr="002A3A52">
        <w:rPr>
          <w:rFonts w:ascii="Georgia" w:hAnsi="Georgia"/>
        </w:rPr>
        <w:t>ортодонтическим</w:t>
      </w:r>
      <w:proofErr w:type="spellEnd"/>
      <w:r w:rsidRPr="002A3A52">
        <w:rPr>
          <w:rFonts w:ascii="Georgia" w:hAnsi="Georgia"/>
        </w:rPr>
        <w:t xml:space="preserve"> показаниям, а так же  экстракции </w:t>
      </w:r>
      <w:proofErr w:type="spellStart"/>
      <w:r w:rsidRPr="002A3A52">
        <w:rPr>
          <w:rFonts w:ascii="Georgia" w:hAnsi="Georgia"/>
        </w:rPr>
        <w:t>дистопированных</w:t>
      </w:r>
      <w:proofErr w:type="spellEnd"/>
      <w:r w:rsidRPr="002A3A52">
        <w:rPr>
          <w:rFonts w:ascii="Georgia" w:hAnsi="Georgia"/>
        </w:rPr>
        <w:t xml:space="preserve"> и ретинированных зубов) </w:t>
      </w:r>
      <w:r w:rsidR="00526ECA">
        <w:rPr>
          <w:rFonts w:ascii="Georgia" w:hAnsi="Georgia"/>
        </w:rPr>
        <w:t>–</w:t>
      </w:r>
      <w:r w:rsidRPr="002A3A52">
        <w:rPr>
          <w:rFonts w:ascii="Georgia" w:hAnsi="Georgia"/>
        </w:rPr>
        <w:t xml:space="preserve"> не более 4-х зубов за период обслуживания</w:t>
      </w:r>
    </w:p>
    <w:p w:rsidR="008150A5" w:rsidRPr="002A3A52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200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Хирургическая стоматология: вскрытие и дренирование абсцессов, периоститов, иссечение «капюшона» при </w:t>
      </w:r>
      <w:proofErr w:type="spellStart"/>
      <w:r w:rsidRPr="002A3A52">
        <w:rPr>
          <w:rFonts w:ascii="Georgia" w:hAnsi="Georgia"/>
        </w:rPr>
        <w:t>перикоронарите</w:t>
      </w:r>
      <w:proofErr w:type="spellEnd"/>
      <w:r w:rsidRPr="002A3A52">
        <w:rPr>
          <w:rFonts w:ascii="Georgia" w:hAnsi="Georgia"/>
        </w:rPr>
        <w:t>, снятие зубных отложений с помощью ультразвука по медицинским показаниям (однократно)</w:t>
      </w:r>
    </w:p>
    <w:p w:rsidR="008150A5" w:rsidRPr="002A3A52" w:rsidRDefault="008150A5" w:rsidP="008150A5">
      <w:pPr>
        <w:ind w:firstLine="709"/>
        <w:rPr>
          <w:rFonts w:ascii="Georgia" w:hAnsi="Georgia"/>
        </w:rPr>
      </w:pPr>
    </w:p>
    <w:p w:rsidR="008150A5" w:rsidRPr="00A17005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</w:pPr>
      <w:r w:rsidRPr="00A17005"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  <w:t>Программа «Здоровье Премиум»</w:t>
      </w:r>
    </w:p>
    <w:p w:rsidR="008B4E07" w:rsidRPr="002A3A52" w:rsidRDefault="008B4E07" w:rsidP="008150A5">
      <w:pPr>
        <w:autoSpaceDE w:val="0"/>
        <w:autoSpaceDN w:val="0"/>
        <w:adjustRightInd w:val="0"/>
        <w:rPr>
          <w:rFonts w:ascii="Georgia" w:hAnsi="Georgia"/>
          <w:bCs/>
        </w:rPr>
      </w:pPr>
    </w:p>
    <w:p w:rsidR="008150A5" w:rsidRPr="002A3A52" w:rsidRDefault="008150A5" w:rsidP="00555FF1">
      <w:pPr>
        <w:autoSpaceDE w:val="0"/>
        <w:autoSpaceDN w:val="0"/>
        <w:adjustRightInd w:val="0"/>
        <w:jc w:val="center"/>
        <w:rPr>
          <w:rFonts w:ascii="Georgia" w:hAnsi="Georgia"/>
          <w:bCs/>
        </w:rPr>
      </w:pPr>
      <w:r w:rsidRPr="002A3A52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2A3A52">
        <w:rPr>
          <w:rFonts w:ascii="Georgia" w:hAnsi="Georgia"/>
          <w:b/>
          <w:bCs/>
        </w:rPr>
        <w:t xml:space="preserve">Консультация терапевта </w:t>
      </w:r>
      <w:r w:rsidRPr="00526ECA">
        <w:rPr>
          <w:rFonts w:ascii="Georgia" w:hAnsi="Georgia"/>
          <w:bCs/>
        </w:rPr>
        <w:t>(</w:t>
      </w:r>
      <w:r w:rsidRPr="002A3A52">
        <w:rPr>
          <w:rFonts w:ascii="Georgia" w:hAnsi="Georgia"/>
        </w:rPr>
        <w:t>без ограничений)</w:t>
      </w:r>
    </w:p>
    <w:p w:rsidR="008150A5" w:rsidRPr="002A3A52" w:rsidRDefault="008150A5" w:rsidP="008150A5">
      <w:pPr>
        <w:pStyle w:val="a6"/>
        <w:autoSpaceDE w:val="0"/>
        <w:autoSpaceDN w:val="0"/>
        <w:adjustRightInd w:val="0"/>
        <w:spacing w:line="120" w:lineRule="auto"/>
        <w:rPr>
          <w:rFonts w:ascii="Georgia" w:hAnsi="Georgia"/>
        </w:rPr>
      </w:pPr>
    </w:p>
    <w:p w:rsidR="008150A5" w:rsidRPr="002A3A52" w:rsidRDefault="008150A5" w:rsidP="0023601A">
      <w:pPr>
        <w:pStyle w:val="a6"/>
        <w:numPr>
          <w:ilvl w:val="0"/>
          <w:numId w:val="17"/>
        </w:numPr>
        <w:spacing w:after="200" w:line="20" w:lineRule="atLeast"/>
        <w:rPr>
          <w:rFonts w:ascii="Georgia" w:hAnsi="Georgia"/>
          <w:color w:val="000000"/>
        </w:rPr>
      </w:pPr>
      <w:r w:rsidRPr="002A3A52">
        <w:rPr>
          <w:rFonts w:ascii="Georgia" w:hAnsi="Georgia"/>
          <w:b/>
          <w:bCs/>
        </w:rPr>
        <w:t xml:space="preserve">Консультации узких специалистов </w:t>
      </w:r>
      <w:r w:rsidRPr="002A3A52">
        <w:rPr>
          <w:rFonts w:ascii="Georgia" w:hAnsi="Georgia"/>
          <w:bCs/>
        </w:rPr>
        <w:t xml:space="preserve">(без ограничений): </w:t>
      </w:r>
      <w:r w:rsidRPr="002A3A52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терапевт, уролог, физиотерапевт, хирург, эндокринолог, стоматолог, психотерапевт (однократно). </w:t>
      </w:r>
    </w:p>
    <w:p w:rsidR="008150A5" w:rsidRPr="00555FF1" w:rsidRDefault="008150A5" w:rsidP="00555FF1">
      <w:pPr>
        <w:pStyle w:val="a6"/>
        <w:spacing w:line="20" w:lineRule="atLeast"/>
        <w:rPr>
          <w:rFonts w:ascii="Georgia" w:hAnsi="Georgia"/>
          <w:bCs/>
          <w:i/>
        </w:rPr>
      </w:pPr>
      <w:r w:rsidRPr="002A3A52">
        <w:rPr>
          <w:rFonts w:ascii="Georgia" w:hAnsi="Georgia"/>
          <w:b/>
          <w:bCs/>
          <w:i/>
          <w:u w:val="single"/>
        </w:rPr>
        <w:t>Примечание:</w:t>
      </w:r>
      <w:r w:rsidRPr="002A3A52">
        <w:rPr>
          <w:rFonts w:ascii="Georgia" w:hAnsi="Georgia"/>
          <w:b/>
          <w:bCs/>
          <w:i/>
        </w:rPr>
        <w:t xml:space="preserve"> </w:t>
      </w:r>
      <w:r w:rsidRPr="002A3A52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Лабораторные исследования: 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общеклинические анализы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rPr>
          <w:rFonts w:ascii="Georgia" w:hAnsi="Georgia"/>
        </w:rPr>
      </w:pPr>
      <w:r w:rsidRPr="002A3A52">
        <w:rPr>
          <w:rFonts w:ascii="Georgia" w:hAnsi="Georgia"/>
        </w:rPr>
        <w:t>• биохимические анализы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гормоны: ТТГ, Т4, Т3, ФСГ, пролактин (до двух раз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серологические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ПЦР диагностика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</w:t>
      </w:r>
      <w:proofErr w:type="spellStart"/>
      <w:r w:rsidRPr="002A3A52">
        <w:rPr>
          <w:rFonts w:ascii="Georgia" w:hAnsi="Georgia"/>
        </w:rPr>
        <w:t>культуральные</w:t>
      </w:r>
      <w:proofErr w:type="spellEnd"/>
      <w:r w:rsidRPr="002A3A52">
        <w:rPr>
          <w:rFonts w:ascii="Georgia" w:hAnsi="Georgia"/>
        </w:rPr>
        <w:t xml:space="preserve"> исследования (без ограничений) 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цитологические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гистологические исследования 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микроскопические исследования (без ограничений)</w:t>
      </w:r>
    </w:p>
    <w:p w:rsidR="008B4E07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иммунологические исследования: </w:t>
      </w:r>
      <w:proofErr w:type="spellStart"/>
      <w:r w:rsidRPr="002A3A52">
        <w:rPr>
          <w:rFonts w:ascii="Georgia" w:hAnsi="Georgia"/>
        </w:rPr>
        <w:t>IgE</w:t>
      </w:r>
      <w:proofErr w:type="spellEnd"/>
      <w:r w:rsidRPr="002A3A52">
        <w:rPr>
          <w:rFonts w:ascii="Georgia" w:hAnsi="Georgia"/>
        </w:rPr>
        <w:t xml:space="preserve">, </w:t>
      </w:r>
      <w:proofErr w:type="spellStart"/>
      <w:r w:rsidRPr="002A3A52">
        <w:rPr>
          <w:rFonts w:ascii="Georgia" w:hAnsi="Georgia"/>
        </w:rPr>
        <w:t>скарификационные</w:t>
      </w:r>
      <w:proofErr w:type="spellEnd"/>
      <w:r w:rsidRPr="002A3A52">
        <w:rPr>
          <w:rFonts w:ascii="Georgia" w:hAnsi="Georgia"/>
        </w:rPr>
        <w:t xml:space="preserve"> пробы (однократно)</w:t>
      </w: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Инструментальная диагностика: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УЗИ исследования (без ограничений) 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  <w:b/>
          <w:i/>
        </w:rPr>
      </w:pPr>
      <w:r w:rsidRPr="002A3A52">
        <w:rPr>
          <w:rFonts w:ascii="Georgia" w:hAnsi="Georgia"/>
        </w:rPr>
        <w:t>• Рентгенография (без ограничений), денситометрия</w:t>
      </w:r>
      <w:r w:rsidRPr="002A3A52">
        <w:rPr>
          <w:rFonts w:ascii="Georgia" w:hAnsi="Georgia"/>
          <w:b/>
          <w:i/>
        </w:rPr>
        <w:t xml:space="preserve"> </w:t>
      </w:r>
      <w:r w:rsidRPr="002A3A52">
        <w:rPr>
          <w:rFonts w:ascii="Georgia" w:hAnsi="Georgia"/>
        </w:rPr>
        <w:t>(однократно)</w:t>
      </w:r>
      <w:r w:rsidRPr="002A3A52">
        <w:rPr>
          <w:rFonts w:ascii="Georgia" w:hAnsi="Georgia"/>
          <w:b/>
          <w:i/>
        </w:rPr>
        <w:t xml:space="preserve"> 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Эндоскопические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ЭКГ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</w:t>
      </w:r>
      <w:proofErr w:type="spellStart"/>
      <w:r w:rsidRPr="002A3A52">
        <w:rPr>
          <w:rFonts w:ascii="Georgia" w:hAnsi="Georgia"/>
        </w:rPr>
        <w:t>Холтеровское</w:t>
      </w:r>
      <w:proofErr w:type="spellEnd"/>
      <w:r w:rsidRPr="002A3A52">
        <w:rPr>
          <w:rFonts w:ascii="Georgia" w:hAnsi="Georgia"/>
        </w:rPr>
        <w:t xml:space="preserve">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ЭКГ (однократно)</w:t>
      </w:r>
    </w:p>
    <w:p w:rsidR="008150A5" w:rsidRPr="002A3A52" w:rsidRDefault="008150A5" w:rsidP="00555FF1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Суточное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АД (однократно)</w:t>
      </w: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Лечебные манипуляции: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 xml:space="preserve">• Физиотерапевтическое лечение: электролечение, лазеротерапия, </w:t>
      </w:r>
      <w:proofErr w:type="spellStart"/>
      <w:r w:rsidRPr="002A3A52">
        <w:rPr>
          <w:rFonts w:ascii="Georgia" w:hAnsi="Georgia"/>
        </w:rPr>
        <w:t>магнитотерапия</w:t>
      </w:r>
      <w:proofErr w:type="spellEnd"/>
      <w:r w:rsidRPr="002A3A52">
        <w:rPr>
          <w:rFonts w:ascii="Georgia" w:hAnsi="Georgia"/>
        </w:rPr>
        <w:t>, ультразвуковая терапия, ингаляции (до десяти сеансов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Лечебный массаж (до десяти сеансов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Мануальная терапия (до пяти сеансов за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Инъекции внутримышечные, внутривенные, подкожные, внутрикожные (без ограничений)</w:t>
      </w:r>
    </w:p>
    <w:p w:rsidR="008150A5" w:rsidRPr="00555FF1" w:rsidRDefault="008150A5" w:rsidP="00555FF1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Курсовое лечение ЛОР заболеваний: промывание лакун миндалин, промывание носа методом перемещения, орошение носоглотки лек-ми препаратами, аппликация лекарственных средств на слизистую глотки (до десяти сеансов за период прикрепления)</w:t>
      </w: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Вакцинация от гриппа</w:t>
      </w:r>
      <w:r w:rsidRPr="002A3A52">
        <w:rPr>
          <w:rFonts w:ascii="Georgia" w:hAnsi="Georgia"/>
          <w:bCs/>
        </w:rPr>
        <w:t xml:space="preserve"> 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Подготовка к госпитализации: </w:t>
      </w:r>
      <w:r w:rsidRPr="002A3A52">
        <w:rPr>
          <w:rFonts w:ascii="Georgia" w:hAnsi="Georgia"/>
          <w:bCs/>
        </w:rPr>
        <w:t>анализы, исследования</w:t>
      </w:r>
      <w:r w:rsidRPr="002A3A52">
        <w:rPr>
          <w:rFonts w:ascii="Georgia" w:hAnsi="Georgia"/>
        </w:rPr>
        <w:t xml:space="preserve"> (без ограничений)</w:t>
      </w:r>
    </w:p>
    <w:p w:rsidR="008150A5" w:rsidRPr="002A3A52" w:rsidRDefault="008150A5" w:rsidP="008150A5">
      <w:pPr>
        <w:pStyle w:val="a6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Планово-профилактические мероприятия: </w:t>
      </w:r>
      <w:r w:rsidRPr="002A3A52">
        <w:rPr>
          <w:rFonts w:ascii="Georgia" w:hAnsi="Georgia"/>
        </w:rPr>
        <w:t>осмотр любыми специалистами клиники по желанию пациента (однократно)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lastRenderedPageBreak/>
        <w:t xml:space="preserve">Медицинская документация </w:t>
      </w:r>
      <w:r w:rsidRPr="002A3A52">
        <w:rPr>
          <w:rFonts w:ascii="Georgia" w:hAnsi="Georgia"/>
          <w:bCs/>
        </w:rPr>
        <w:t>(без ограничений):</w:t>
      </w:r>
    </w:p>
    <w:p w:rsidR="008150A5" w:rsidRPr="002A3A52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</w:rPr>
        <w:t>• лист временной нетрудоспособности</w:t>
      </w:r>
    </w:p>
    <w:p w:rsidR="008150A5" w:rsidRPr="002A3A52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2A3A52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</w:rPr>
        <w:t>• справка в бассейн</w:t>
      </w:r>
    </w:p>
    <w:p w:rsidR="008150A5" w:rsidRPr="002A3A52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оформление санаторно-курортной карты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7D49F4" w:rsidRPr="002A3A52">
        <w:rPr>
          <w:rFonts w:ascii="Times New Roman" w:hAnsi="Times New Roman"/>
          <w:b/>
        </w:rPr>
        <w:t xml:space="preserve">Режим работы </w:t>
      </w:r>
      <w:r w:rsidR="00526ECA">
        <w:rPr>
          <w:rFonts w:ascii="Times New Roman" w:hAnsi="Times New Roman"/>
          <w:b/>
        </w:rPr>
        <w:t>контакт</w:t>
      </w:r>
      <w:r w:rsidR="007D49F4" w:rsidRPr="002A3A52">
        <w:rPr>
          <w:rFonts w:ascii="Times New Roman" w:hAnsi="Times New Roman"/>
          <w:b/>
        </w:rPr>
        <w:t xml:space="preserve">-центра: </w:t>
      </w:r>
      <w:r w:rsidR="007D49F4" w:rsidRPr="002A3A52">
        <w:rPr>
          <w:rFonts w:ascii="Times New Roman" w:hAnsi="Times New Roman"/>
        </w:rPr>
        <w:t>с 8:00 до 2</w:t>
      </w:r>
      <w:r w:rsidR="00526ECA">
        <w:rPr>
          <w:rFonts w:ascii="Times New Roman" w:hAnsi="Times New Roman"/>
        </w:rPr>
        <w:t>3</w:t>
      </w:r>
      <w:r w:rsidR="007D49F4" w:rsidRPr="002A3A52">
        <w:rPr>
          <w:rFonts w:ascii="Times New Roman" w:hAnsi="Times New Roman"/>
        </w:rPr>
        <w:t>:00 ежедневно без выходных дней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D49F4" w:rsidRPr="002A3A52">
        <w:rPr>
          <w:rFonts w:ascii="Times New Roman" w:hAnsi="Times New Roman"/>
        </w:rPr>
        <w:t xml:space="preserve">Запись на прием к врачам, вызов врача на дом производится по многоканальным телефонам: 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D49F4" w:rsidRPr="002A3A52">
        <w:rPr>
          <w:rFonts w:ascii="Times New Roman" w:hAnsi="Times New Roman"/>
        </w:rPr>
        <w:t xml:space="preserve"> +7 (495) </w:t>
      </w:r>
      <w:r w:rsidR="007D49F4" w:rsidRPr="002A3A52">
        <w:rPr>
          <w:rFonts w:ascii="Times New Roman" w:hAnsi="Times New Roman"/>
          <w:color w:val="000000"/>
        </w:rPr>
        <w:t>258-25-26, +7 (495) 223-22-22</w:t>
      </w:r>
    </w:p>
    <w:p w:rsidR="007D49F4" w:rsidRPr="002A3A52" w:rsidRDefault="00555FF1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7D49F4" w:rsidRPr="002A3A52">
        <w:rPr>
          <w:rFonts w:ascii="Times New Roman" w:hAnsi="Times New Roman"/>
          <w:b/>
        </w:rPr>
        <w:t xml:space="preserve">Режим работы регистратуры: </w:t>
      </w:r>
      <w:r w:rsidR="007D49F4" w:rsidRPr="002A3A52">
        <w:rPr>
          <w:rFonts w:ascii="Times New Roman" w:hAnsi="Times New Roman"/>
        </w:rPr>
        <w:t>единый для всех клиник с 9:00 - до 21:00</w:t>
      </w:r>
    </w:p>
    <w:p w:rsidR="00526ECA" w:rsidRPr="002A3A52" w:rsidRDefault="00526ECA" w:rsidP="00526ECA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2A3A52">
        <w:rPr>
          <w:rFonts w:ascii="Times New Roman" w:hAnsi="Times New Roman"/>
        </w:rPr>
        <w:t>Телефоны регистратуры: ул. Цветной бульвар +7 (495) 223-22-22</w:t>
      </w:r>
      <w:r>
        <w:rPr>
          <w:rFonts w:ascii="Times New Roman" w:hAnsi="Times New Roman"/>
        </w:rPr>
        <w:t xml:space="preserve">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526ECA" w:rsidRPr="002A3A52" w:rsidRDefault="00526ECA" w:rsidP="00526ECA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b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</w:rPr>
        <w:t xml:space="preserve">       </w:t>
      </w:r>
      <w:r w:rsidRPr="002A3A52">
        <w:rPr>
          <w:rFonts w:ascii="Times New Roman" w:hAnsi="Times New Roman"/>
          <w:b/>
          <w:color w:val="000000"/>
        </w:rPr>
        <w:t xml:space="preserve"> </w:t>
      </w:r>
      <w:r w:rsidRPr="002A3A52">
        <w:rPr>
          <w:rFonts w:ascii="Times New Roman" w:hAnsi="Times New Roman"/>
          <w:color w:val="000000"/>
        </w:rPr>
        <w:t>ул</w:t>
      </w:r>
      <w:r w:rsidRPr="00E42D2D">
        <w:rPr>
          <w:rFonts w:ascii="Times New Roman" w:hAnsi="Times New Roman"/>
          <w:color w:val="000000"/>
        </w:rPr>
        <w:t xml:space="preserve">. </w:t>
      </w:r>
      <w:r w:rsidRPr="002A3A52">
        <w:rPr>
          <w:rFonts w:ascii="Times New Roman" w:hAnsi="Times New Roman"/>
          <w:color w:val="000000"/>
        </w:rPr>
        <w:t xml:space="preserve">Большая </w:t>
      </w:r>
      <w:proofErr w:type="spellStart"/>
      <w:r w:rsidRPr="002A3A52">
        <w:rPr>
          <w:rFonts w:ascii="Times New Roman" w:hAnsi="Times New Roman"/>
          <w:color w:val="000000"/>
        </w:rPr>
        <w:t>Молчановка</w:t>
      </w:r>
      <w:proofErr w:type="spellEnd"/>
      <w:r w:rsidRPr="002A3A52">
        <w:rPr>
          <w:rFonts w:ascii="Times New Roman" w:hAnsi="Times New Roman"/>
          <w:color w:val="000000"/>
        </w:rPr>
        <w:t xml:space="preserve"> +7 (495) 22</w:t>
      </w:r>
      <w:r>
        <w:rPr>
          <w:rFonts w:ascii="Times New Roman" w:hAnsi="Times New Roman"/>
          <w:color w:val="000000"/>
        </w:rPr>
        <w:t>3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22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526ECA" w:rsidRDefault="00526ECA" w:rsidP="00526ECA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color w:val="000000"/>
        </w:rPr>
        <w:t xml:space="preserve">                                          </w:t>
      </w:r>
      <w:r>
        <w:rPr>
          <w:rFonts w:ascii="Times New Roman" w:hAnsi="Times New Roman"/>
          <w:color w:val="000000"/>
        </w:rPr>
        <w:t xml:space="preserve">       </w:t>
      </w:r>
      <w:r w:rsidRPr="002A3A52">
        <w:rPr>
          <w:rFonts w:ascii="Times New Roman" w:hAnsi="Times New Roman"/>
          <w:color w:val="000000"/>
        </w:rPr>
        <w:t xml:space="preserve">  ул. </w:t>
      </w:r>
      <w:proofErr w:type="spellStart"/>
      <w:r w:rsidRPr="002A3A52">
        <w:rPr>
          <w:rFonts w:ascii="Times New Roman" w:hAnsi="Times New Roman"/>
          <w:color w:val="000000"/>
        </w:rPr>
        <w:t>Воронцовская</w:t>
      </w:r>
      <w:proofErr w:type="spellEnd"/>
      <w:r w:rsidRPr="002A3A52">
        <w:rPr>
          <w:rFonts w:ascii="Times New Roman" w:hAnsi="Times New Roman"/>
          <w:color w:val="000000"/>
        </w:rPr>
        <w:t xml:space="preserve"> +7 (495) 223-22-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526ECA" w:rsidRPr="002A3A52" w:rsidRDefault="00526ECA" w:rsidP="00526ECA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</w:t>
      </w:r>
      <w:r w:rsidRPr="002A3A52">
        <w:rPr>
          <w:rFonts w:ascii="Times New Roman" w:hAnsi="Times New Roman"/>
          <w:color w:val="000000"/>
        </w:rPr>
        <w:t xml:space="preserve">ул. </w:t>
      </w:r>
      <w:r>
        <w:rPr>
          <w:rFonts w:ascii="Times New Roman" w:hAnsi="Times New Roman"/>
          <w:color w:val="000000"/>
        </w:rPr>
        <w:t>Зубовский бульвар</w:t>
      </w:r>
      <w:r w:rsidRPr="002A3A52">
        <w:rPr>
          <w:rFonts w:ascii="Times New Roman" w:hAnsi="Times New Roman"/>
          <w:color w:val="000000"/>
        </w:rPr>
        <w:t xml:space="preserve"> +7 (495) 223-22-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ind w:left="357" w:firstLine="352"/>
        <w:jc w:val="both"/>
        <w:rPr>
          <w:rFonts w:ascii="Georgia" w:hAnsi="Georgia"/>
          <w:b/>
          <w:bCs/>
        </w:rPr>
      </w:pPr>
    </w:p>
    <w:p w:rsidR="00555FF1" w:rsidRDefault="00555FF1" w:rsidP="008150A5">
      <w:pPr>
        <w:autoSpaceDE w:val="0"/>
        <w:autoSpaceDN w:val="0"/>
        <w:adjustRightInd w:val="0"/>
        <w:jc w:val="center"/>
        <w:rPr>
          <w:rFonts w:ascii="Georgia" w:hAnsi="Georgia"/>
          <w:b/>
          <w:color w:val="002060"/>
          <w:u w:val="single"/>
        </w:rPr>
      </w:pPr>
    </w:p>
    <w:p w:rsidR="008150A5" w:rsidRPr="002A3A52" w:rsidRDefault="008150A5" w:rsidP="008150A5">
      <w:pPr>
        <w:autoSpaceDE w:val="0"/>
        <w:autoSpaceDN w:val="0"/>
        <w:adjustRightInd w:val="0"/>
        <w:jc w:val="center"/>
        <w:rPr>
          <w:rFonts w:ascii="Georgia" w:hAnsi="Georgia"/>
          <w:color w:val="002060"/>
          <w:u w:val="single"/>
        </w:rPr>
      </w:pPr>
      <w:r w:rsidRPr="002A3A52">
        <w:rPr>
          <w:rFonts w:ascii="Georgia" w:hAnsi="Georgia"/>
          <w:b/>
          <w:color w:val="002060"/>
          <w:u w:val="single"/>
        </w:rPr>
        <w:t>Стоматологическая помощь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center"/>
        <w:rPr>
          <w:rFonts w:ascii="Georgia" w:hAnsi="Georgia"/>
          <w:b/>
          <w:color w:val="002060"/>
          <w:u w:val="single"/>
        </w:rPr>
      </w:pP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Консультация стоматолога без ограничений, </w:t>
      </w:r>
      <w:proofErr w:type="spellStart"/>
      <w:r w:rsidRPr="002A3A52">
        <w:rPr>
          <w:rFonts w:ascii="Georgia" w:hAnsi="Georgia"/>
        </w:rPr>
        <w:t>радиовизиография</w:t>
      </w:r>
      <w:proofErr w:type="spellEnd"/>
      <w:r w:rsidRPr="002A3A52">
        <w:rPr>
          <w:rFonts w:ascii="Georgia" w:hAnsi="Georgia"/>
        </w:rPr>
        <w:t xml:space="preserve">, </w:t>
      </w:r>
      <w:proofErr w:type="spellStart"/>
      <w:r w:rsidRPr="002A3A52">
        <w:rPr>
          <w:rFonts w:ascii="Georgia" w:hAnsi="Georgia"/>
        </w:rPr>
        <w:t>ортопантомограмма</w:t>
      </w:r>
      <w:proofErr w:type="spellEnd"/>
      <w:r w:rsidRPr="002A3A52">
        <w:rPr>
          <w:rFonts w:ascii="Georgia" w:hAnsi="Georgia"/>
        </w:rPr>
        <w:t xml:space="preserve"> (однократно)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Снятие пломб в лечебных целях, лечение поверхностного, среднего и глубокого кариеса с использованием современных </w:t>
      </w:r>
      <w:proofErr w:type="spellStart"/>
      <w:r w:rsidRPr="002A3A52">
        <w:rPr>
          <w:rFonts w:ascii="Georgia" w:hAnsi="Georgia"/>
        </w:rPr>
        <w:t>химио</w:t>
      </w:r>
      <w:proofErr w:type="spellEnd"/>
      <w:r w:rsidRPr="002A3A52">
        <w:rPr>
          <w:rFonts w:ascii="Georgia" w:hAnsi="Georgia"/>
        </w:rPr>
        <w:t xml:space="preserve">- и </w:t>
      </w:r>
      <w:proofErr w:type="spellStart"/>
      <w:r w:rsidRPr="002A3A52">
        <w:rPr>
          <w:rFonts w:ascii="Georgia" w:hAnsi="Georgia"/>
        </w:rPr>
        <w:t>светоотверждаемых</w:t>
      </w:r>
      <w:proofErr w:type="spellEnd"/>
      <w:r w:rsidRPr="002A3A52">
        <w:rPr>
          <w:rFonts w:ascii="Georgia" w:hAnsi="Georgia"/>
        </w:rPr>
        <w:t xml:space="preserve"> пломбировочных материалов, лечение острого и хронического пульпита, хронического периодонтита в стадии обострения, механическая и медикаментозная обработка каналов, пломбирование каналов с использованием </w:t>
      </w:r>
      <w:proofErr w:type="spellStart"/>
      <w:r w:rsidRPr="002A3A52">
        <w:rPr>
          <w:rFonts w:ascii="Georgia" w:hAnsi="Georgia"/>
        </w:rPr>
        <w:t>гуттаперчивых</w:t>
      </w:r>
      <w:proofErr w:type="spellEnd"/>
      <w:r w:rsidRPr="002A3A52">
        <w:rPr>
          <w:rFonts w:ascii="Georgia" w:hAnsi="Georgia"/>
        </w:rPr>
        <w:t xml:space="preserve"> штифтов, удаление зубов (за исключением -  экстракции зубов по ортопедическим или </w:t>
      </w:r>
      <w:proofErr w:type="spellStart"/>
      <w:r w:rsidRPr="002A3A52">
        <w:rPr>
          <w:rFonts w:ascii="Georgia" w:hAnsi="Georgia"/>
        </w:rPr>
        <w:t>ортодонтическим</w:t>
      </w:r>
      <w:proofErr w:type="spellEnd"/>
      <w:r w:rsidRPr="002A3A52">
        <w:rPr>
          <w:rFonts w:ascii="Georgia" w:hAnsi="Georgia"/>
        </w:rPr>
        <w:t xml:space="preserve"> показаниям, а так же  экстракции </w:t>
      </w:r>
      <w:proofErr w:type="spellStart"/>
      <w:r w:rsidRPr="002A3A52">
        <w:rPr>
          <w:rFonts w:ascii="Georgia" w:hAnsi="Georgia"/>
        </w:rPr>
        <w:t>дистопированных</w:t>
      </w:r>
      <w:proofErr w:type="spellEnd"/>
      <w:r w:rsidRPr="002A3A52">
        <w:rPr>
          <w:rFonts w:ascii="Georgia" w:hAnsi="Georgia"/>
        </w:rPr>
        <w:t xml:space="preserve"> и ретинированных зубов) - не более 4-х зубов за период обслуживания</w:t>
      </w:r>
    </w:p>
    <w:p w:rsidR="008150A5" w:rsidRPr="002A3A52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Хирургическая стоматология: вскрытие и дренирование абсцессов, периоститов, иссечение «капюшона» при </w:t>
      </w:r>
      <w:proofErr w:type="spellStart"/>
      <w:r w:rsidRPr="002A3A52">
        <w:rPr>
          <w:rFonts w:ascii="Georgia" w:hAnsi="Georgia"/>
        </w:rPr>
        <w:t>перикоронарите</w:t>
      </w:r>
      <w:proofErr w:type="spellEnd"/>
      <w:r w:rsidRPr="002A3A52">
        <w:rPr>
          <w:rFonts w:ascii="Georgia" w:hAnsi="Georgia"/>
        </w:rPr>
        <w:t>, снятие зубных отложений с помощью ультразвука по медицинским показаниям (однократно)</w:t>
      </w:r>
    </w:p>
    <w:p w:rsidR="007D49F4" w:rsidRPr="002A3A52" w:rsidRDefault="007D49F4" w:rsidP="008150A5">
      <w:pPr>
        <w:ind w:firstLine="709"/>
        <w:rPr>
          <w:rFonts w:ascii="Georgia" w:hAnsi="Georgia"/>
        </w:rPr>
      </w:pPr>
    </w:p>
    <w:p w:rsidR="007D49F4" w:rsidRPr="002A3A52" w:rsidRDefault="007D49F4" w:rsidP="008150A5">
      <w:pPr>
        <w:ind w:firstLine="709"/>
        <w:rPr>
          <w:rFonts w:ascii="Georgia" w:hAnsi="Georgia"/>
        </w:rPr>
      </w:pPr>
    </w:p>
    <w:p w:rsidR="008150A5" w:rsidRPr="00A17005" w:rsidRDefault="008150A5" w:rsidP="0004535B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</w:pPr>
      <w:r w:rsidRPr="00A17005"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</w:rPr>
        <w:t>Программа «Здоровье Люкс»</w:t>
      </w:r>
    </w:p>
    <w:p w:rsidR="008150A5" w:rsidRPr="002A3A52" w:rsidRDefault="008150A5" w:rsidP="008150A5">
      <w:pPr>
        <w:ind w:right="-143"/>
        <w:jc w:val="center"/>
        <w:rPr>
          <w:rFonts w:ascii="Georgia" w:eastAsia="Times New Roman" w:hAnsi="Georgia" w:cs="Calibri"/>
          <w:b/>
          <w:bCs/>
          <w:color w:val="002060"/>
          <w:u w:val="single"/>
        </w:rPr>
      </w:pPr>
    </w:p>
    <w:p w:rsidR="008150A5" w:rsidRPr="002A3A52" w:rsidRDefault="008150A5" w:rsidP="00555FF1">
      <w:pPr>
        <w:autoSpaceDE w:val="0"/>
        <w:autoSpaceDN w:val="0"/>
        <w:adjustRightInd w:val="0"/>
        <w:jc w:val="center"/>
        <w:rPr>
          <w:rFonts w:ascii="Georgia" w:hAnsi="Georgia"/>
          <w:bCs/>
        </w:rPr>
      </w:pPr>
      <w:r w:rsidRPr="002A3A52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Cs/>
        </w:rPr>
      </w:pPr>
    </w:p>
    <w:p w:rsidR="00555FF1" w:rsidRPr="00555FF1" w:rsidRDefault="008150A5" w:rsidP="00555FF1">
      <w:pPr>
        <w:pStyle w:val="a6"/>
        <w:numPr>
          <w:ilvl w:val="0"/>
          <w:numId w:val="18"/>
        </w:numPr>
        <w:autoSpaceDE w:val="0"/>
        <w:autoSpaceDN w:val="0"/>
        <w:adjustRightInd w:val="0"/>
        <w:rPr>
          <w:rFonts w:ascii="Georgia" w:hAnsi="Georgia"/>
        </w:rPr>
      </w:pPr>
      <w:r w:rsidRPr="002A3A52">
        <w:rPr>
          <w:rFonts w:ascii="Georgia" w:hAnsi="Georgia"/>
          <w:b/>
        </w:rPr>
        <w:t>Наблюдение лечащим врачом</w:t>
      </w:r>
      <w:r w:rsidR="00555FF1">
        <w:rPr>
          <w:rFonts w:ascii="Georgia" w:hAnsi="Georgia"/>
        </w:rPr>
        <w:t xml:space="preserve"> в активном режиме</w:t>
      </w:r>
    </w:p>
    <w:p w:rsidR="008150A5" w:rsidRPr="002A3A52" w:rsidRDefault="008150A5" w:rsidP="008150A5">
      <w:pPr>
        <w:autoSpaceDE w:val="0"/>
        <w:autoSpaceDN w:val="0"/>
        <w:adjustRightInd w:val="0"/>
        <w:ind w:left="360"/>
        <w:rPr>
          <w:rFonts w:ascii="Georgia" w:hAnsi="Georgia"/>
        </w:rPr>
      </w:pPr>
      <w:r w:rsidRPr="002A3A52">
        <w:rPr>
          <w:rFonts w:ascii="Georgia" w:hAnsi="Georgia"/>
          <w:b/>
          <w:i/>
          <w:u w:val="single"/>
        </w:rPr>
        <w:t>Примечание:</w:t>
      </w:r>
      <w:r w:rsidRPr="002A3A52">
        <w:rPr>
          <w:rFonts w:ascii="Georgia" w:hAnsi="Georgia"/>
        </w:rPr>
        <w:t xml:space="preserve"> </w:t>
      </w:r>
      <w:r w:rsidRPr="002A3A52">
        <w:rPr>
          <w:rFonts w:ascii="Georgia" w:hAnsi="Georgia"/>
          <w:i/>
        </w:rPr>
        <w:t>В случае отсутствия личного врача по объективным причинам: болезни, планового отпуска или другим обстоятельствам, Клиника предоставляет на этот период другого врача-терапевта.</w:t>
      </w:r>
    </w:p>
    <w:p w:rsidR="008150A5" w:rsidRPr="002A3A52" w:rsidRDefault="008150A5" w:rsidP="0023601A">
      <w:pPr>
        <w:pStyle w:val="a6"/>
        <w:numPr>
          <w:ilvl w:val="0"/>
          <w:numId w:val="18"/>
        </w:numPr>
        <w:tabs>
          <w:tab w:val="left" w:pos="180"/>
          <w:tab w:val="left" w:pos="720"/>
        </w:tabs>
        <w:autoSpaceDE w:val="0"/>
        <w:autoSpaceDN w:val="0"/>
        <w:spacing w:before="100" w:beforeAutospacing="1" w:after="100" w:afterAutospacing="1"/>
        <w:ind w:right="-79"/>
        <w:rPr>
          <w:rFonts w:ascii="Georgia" w:hAnsi="Georgia"/>
          <w:i/>
        </w:rPr>
      </w:pPr>
      <w:r w:rsidRPr="002A3A52">
        <w:rPr>
          <w:rFonts w:ascii="Georgia" w:hAnsi="Georgia"/>
          <w:b/>
        </w:rPr>
        <w:t>Заочные консультации лечащим врачом</w:t>
      </w:r>
      <w:r w:rsidRPr="002A3A52">
        <w:rPr>
          <w:rFonts w:ascii="Georgia" w:hAnsi="Georgia"/>
        </w:rPr>
        <w:t xml:space="preserve"> по телефону проводятся в режиме работы клиники.</w:t>
      </w:r>
    </w:p>
    <w:p w:rsidR="008150A5" w:rsidRPr="002A3A52" w:rsidRDefault="008150A5" w:rsidP="008150A5">
      <w:pPr>
        <w:pStyle w:val="a6"/>
        <w:tabs>
          <w:tab w:val="left" w:pos="180"/>
          <w:tab w:val="left" w:pos="720"/>
        </w:tabs>
        <w:autoSpaceDE w:val="0"/>
        <w:autoSpaceDN w:val="0"/>
        <w:spacing w:after="100" w:afterAutospacing="1" w:line="120" w:lineRule="auto"/>
        <w:ind w:right="-79"/>
        <w:rPr>
          <w:rFonts w:ascii="Georgia" w:hAnsi="Georgia"/>
          <w:i/>
        </w:rPr>
      </w:pP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</w:rPr>
      </w:pPr>
      <w:r w:rsidRPr="002A3A52">
        <w:rPr>
          <w:rFonts w:ascii="Georgia" w:hAnsi="Georgia"/>
          <w:b/>
          <w:bCs/>
        </w:rPr>
        <w:t xml:space="preserve">Консультация ведущего врача-терапевта </w:t>
      </w:r>
      <w:r w:rsidRPr="002A3A52">
        <w:rPr>
          <w:rFonts w:ascii="Georgia" w:hAnsi="Georgia"/>
          <w:bCs/>
        </w:rPr>
        <w:t>(</w:t>
      </w:r>
      <w:r w:rsidRPr="002A3A52">
        <w:rPr>
          <w:rFonts w:ascii="Georgia" w:hAnsi="Georgia"/>
        </w:rPr>
        <w:t>без ограничений).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2A3A52" w:rsidRDefault="008150A5" w:rsidP="0023601A">
      <w:pPr>
        <w:pStyle w:val="a6"/>
        <w:numPr>
          <w:ilvl w:val="0"/>
          <w:numId w:val="18"/>
        </w:numPr>
        <w:spacing w:after="200" w:line="20" w:lineRule="atLeast"/>
        <w:rPr>
          <w:rFonts w:ascii="Georgia" w:hAnsi="Georgia"/>
          <w:color w:val="000000"/>
        </w:rPr>
      </w:pPr>
      <w:r w:rsidRPr="002A3A52">
        <w:rPr>
          <w:rFonts w:ascii="Georgia" w:hAnsi="Georgia"/>
          <w:b/>
          <w:bCs/>
        </w:rPr>
        <w:t xml:space="preserve">Консультации узких специалистов </w:t>
      </w:r>
      <w:r w:rsidRPr="002A3A52">
        <w:rPr>
          <w:rFonts w:ascii="Georgia" w:hAnsi="Georgia"/>
          <w:bCs/>
        </w:rPr>
        <w:t>(без ограничений</w:t>
      </w:r>
      <w:proofErr w:type="gramStart"/>
      <w:r w:rsidRPr="002A3A52">
        <w:rPr>
          <w:rFonts w:ascii="Georgia" w:hAnsi="Georgia"/>
          <w:bCs/>
        </w:rPr>
        <w:t>) :</w:t>
      </w:r>
      <w:proofErr w:type="gramEnd"/>
      <w:r w:rsidRPr="002A3A52">
        <w:rPr>
          <w:rFonts w:ascii="Georgia" w:hAnsi="Georgia"/>
          <w:bCs/>
        </w:rPr>
        <w:t xml:space="preserve"> </w:t>
      </w:r>
      <w:r w:rsidRPr="002A3A52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 терапевт, уролог, физиотерапевт, хирург, эндокринолог, стоматолог, психотерапевт (однократно). </w:t>
      </w:r>
    </w:p>
    <w:p w:rsidR="00555FF1" w:rsidRDefault="008150A5" w:rsidP="00555FF1">
      <w:pPr>
        <w:pStyle w:val="a6"/>
        <w:spacing w:line="20" w:lineRule="atLeast"/>
        <w:rPr>
          <w:rFonts w:ascii="Georgia" w:hAnsi="Georgia"/>
          <w:bCs/>
          <w:i/>
        </w:rPr>
      </w:pPr>
      <w:r w:rsidRPr="002A3A52">
        <w:rPr>
          <w:rFonts w:ascii="Georgia" w:hAnsi="Georgia"/>
          <w:b/>
          <w:bCs/>
          <w:i/>
          <w:u w:val="single"/>
        </w:rPr>
        <w:t>Примечание:</w:t>
      </w:r>
      <w:r w:rsidRPr="002A3A52">
        <w:rPr>
          <w:rFonts w:ascii="Georgia" w:hAnsi="Georgia"/>
          <w:b/>
          <w:bCs/>
          <w:i/>
        </w:rPr>
        <w:t xml:space="preserve"> </w:t>
      </w:r>
      <w:r w:rsidRPr="002A3A52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555FF1" w:rsidRPr="002A3A52" w:rsidRDefault="00555FF1" w:rsidP="008150A5">
      <w:pPr>
        <w:pStyle w:val="a6"/>
        <w:spacing w:line="6" w:lineRule="atLeast"/>
        <w:rPr>
          <w:rFonts w:ascii="Georgia" w:hAnsi="Georgia"/>
          <w:bCs/>
          <w:i/>
        </w:rPr>
      </w:pP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Лабораторные исследования: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общеклинические анализы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rPr>
          <w:rFonts w:ascii="Georgia" w:hAnsi="Georgia"/>
        </w:rPr>
      </w:pPr>
      <w:r w:rsidRPr="002A3A52">
        <w:rPr>
          <w:rFonts w:ascii="Georgia" w:hAnsi="Georgia"/>
        </w:rPr>
        <w:t>• биохимические анализы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гормоны (любой показатель однократно за период прикрепления) 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серологические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ПЦР диагностика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</w:t>
      </w:r>
      <w:proofErr w:type="spellStart"/>
      <w:r w:rsidRPr="002A3A52">
        <w:rPr>
          <w:rFonts w:ascii="Georgia" w:hAnsi="Georgia"/>
        </w:rPr>
        <w:t>культуральные</w:t>
      </w:r>
      <w:proofErr w:type="spellEnd"/>
      <w:r w:rsidRPr="002A3A52">
        <w:rPr>
          <w:rFonts w:ascii="Georgia" w:hAnsi="Georgia"/>
        </w:rPr>
        <w:t xml:space="preserve"> исследования (без ограничений) 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цитологические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lastRenderedPageBreak/>
        <w:t xml:space="preserve">• гистологические исследования (без ограничений) </w:t>
      </w:r>
    </w:p>
    <w:p w:rsidR="008150A5" w:rsidRPr="002A3A52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микроскопические исследования (без ограничений)</w:t>
      </w:r>
    </w:p>
    <w:p w:rsidR="008150A5" w:rsidRPr="002A3A52" w:rsidRDefault="008150A5" w:rsidP="00555FF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иммунологические исследования: </w:t>
      </w:r>
      <w:proofErr w:type="spellStart"/>
      <w:r w:rsidRPr="002A3A52">
        <w:rPr>
          <w:rFonts w:ascii="Georgia" w:hAnsi="Georgia"/>
        </w:rPr>
        <w:t>IgE</w:t>
      </w:r>
      <w:proofErr w:type="spellEnd"/>
      <w:r w:rsidRPr="002A3A52">
        <w:rPr>
          <w:rFonts w:ascii="Georgia" w:hAnsi="Georgia"/>
        </w:rPr>
        <w:t xml:space="preserve">, </w:t>
      </w:r>
      <w:proofErr w:type="spellStart"/>
      <w:r w:rsidRPr="002A3A52">
        <w:rPr>
          <w:rFonts w:ascii="Georgia" w:hAnsi="Georgia"/>
        </w:rPr>
        <w:t>скарификационные</w:t>
      </w:r>
      <w:proofErr w:type="spellEnd"/>
      <w:r w:rsidRPr="002A3A52">
        <w:rPr>
          <w:rFonts w:ascii="Georgia" w:hAnsi="Georgia"/>
        </w:rPr>
        <w:t xml:space="preserve"> пробы (однократно)</w:t>
      </w: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Инструментальная диагностика: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УЗИ исследования (без ограничений) 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Рентгенография (без ограничений), денситометрия, маммография</w:t>
      </w:r>
      <w:r w:rsidRPr="002A3A52">
        <w:rPr>
          <w:rFonts w:ascii="Georgia" w:hAnsi="Georgia"/>
          <w:b/>
          <w:i/>
        </w:rPr>
        <w:t xml:space="preserve"> </w:t>
      </w:r>
      <w:r w:rsidRPr="002A3A52">
        <w:rPr>
          <w:rFonts w:ascii="Georgia" w:hAnsi="Georgia"/>
        </w:rPr>
        <w:t>(однократно)</w:t>
      </w:r>
      <w:r w:rsidRPr="002A3A52">
        <w:rPr>
          <w:rFonts w:ascii="Georgia" w:hAnsi="Georgia"/>
          <w:b/>
          <w:i/>
        </w:rPr>
        <w:t xml:space="preserve"> 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Эндоскопические исследования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ЭКГ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</w:t>
      </w:r>
      <w:proofErr w:type="spellStart"/>
      <w:r w:rsidRPr="002A3A52">
        <w:rPr>
          <w:rFonts w:ascii="Georgia" w:hAnsi="Georgia"/>
        </w:rPr>
        <w:t>Холтеровское</w:t>
      </w:r>
      <w:proofErr w:type="spellEnd"/>
      <w:r w:rsidRPr="002A3A52">
        <w:rPr>
          <w:rFonts w:ascii="Georgia" w:hAnsi="Georgia"/>
        </w:rPr>
        <w:t xml:space="preserve">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ЭКГ (однократно)</w:t>
      </w:r>
    </w:p>
    <w:p w:rsidR="008150A5" w:rsidRPr="002A3A52" w:rsidRDefault="008150A5" w:rsidP="00555FF1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• Суточное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АД (однократно)</w:t>
      </w: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>Лечебные манипуляции: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 xml:space="preserve">• Физиотерапевтическое лечение: электролечение, лазеротерапия, </w:t>
      </w:r>
      <w:proofErr w:type="spellStart"/>
      <w:r w:rsidRPr="002A3A52">
        <w:rPr>
          <w:rFonts w:ascii="Georgia" w:hAnsi="Georgia"/>
        </w:rPr>
        <w:t>магнитотерапия</w:t>
      </w:r>
      <w:proofErr w:type="spellEnd"/>
      <w:r w:rsidRPr="002A3A52">
        <w:rPr>
          <w:rFonts w:ascii="Georgia" w:hAnsi="Georgia"/>
        </w:rPr>
        <w:t>, ультразвуковая терапия, ингаляции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Лечебный массаж (до двадцати сеансов период прикрепления)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Мануальная терапия (без ограничений)</w:t>
      </w:r>
    </w:p>
    <w:p w:rsidR="008150A5" w:rsidRPr="002A3A52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Инъекции внутримышечные, внутривенные, подкожные, внутрикожные (без ограничений)</w:t>
      </w:r>
    </w:p>
    <w:p w:rsidR="008150A5" w:rsidRPr="002A3A52" w:rsidRDefault="008150A5" w:rsidP="00555FF1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2A3A52">
        <w:rPr>
          <w:rFonts w:ascii="Georgia" w:hAnsi="Georgia"/>
        </w:rPr>
        <w:t>• Курсовое лечение ЛОР заболеваний: промывание лакун миндалин, промывание носа методом перемещения, орошение носоглотки лекарственными препаратами, аппликация лекарственных средств на слизистую глотки (без ограничений)</w:t>
      </w:r>
    </w:p>
    <w:p w:rsidR="008150A5" w:rsidRPr="00555FF1" w:rsidRDefault="008150A5" w:rsidP="00555FF1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Georgia" w:hAnsi="Georgia"/>
          <w:bCs/>
        </w:rPr>
      </w:pPr>
      <w:r w:rsidRPr="002A3A52">
        <w:rPr>
          <w:rFonts w:ascii="Georgia" w:hAnsi="Georgia"/>
          <w:b/>
          <w:bCs/>
        </w:rPr>
        <w:t xml:space="preserve">Вакцинация от гриппа </w:t>
      </w:r>
      <w:r w:rsidRPr="002A3A52">
        <w:rPr>
          <w:rFonts w:ascii="Georgia" w:hAnsi="Georgia"/>
          <w:bCs/>
        </w:rPr>
        <w:t>(однократно).</w:t>
      </w: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Подготовка к госпитализации: </w:t>
      </w:r>
      <w:r w:rsidRPr="002A3A52">
        <w:rPr>
          <w:rFonts w:ascii="Georgia" w:hAnsi="Georgia"/>
          <w:bCs/>
        </w:rPr>
        <w:t>анализы, исследования</w:t>
      </w:r>
      <w:r w:rsidRPr="002A3A52">
        <w:rPr>
          <w:rFonts w:ascii="Georgia" w:hAnsi="Georgia"/>
        </w:rPr>
        <w:t xml:space="preserve"> (без ограничений).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2A3A52" w:rsidRDefault="008150A5" w:rsidP="00555FF1">
      <w:pPr>
        <w:pStyle w:val="a6"/>
        <w:numPr>
          <w:ilvl w:val="0"/>
          <w:numId w:val="18"/>
        </w:numPr>
        <w:autoSpaceDE w:val="0"/>
        <w:autoSpaceDN w:val="0"/>
        <w:adjustRightInd w:val="0"/>
        <w:ind w:left="714" w:hanging="5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Планово-профилактические мероприятия: </w:t>
      </w:r>
      <w:r w:rsidRPr="002A3A52">
        <w:rPr>
          <w:rFonts w:ascii="Georgia" w:hAnsi="Georgia"/>
        </w:rPr>
        <w:t>осмотр любыми специалистами клиники по желанию пациента (однократно).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2A3A52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2A3A52">
        <w:rPr>
          <w:rFonts w:ascii="Georgia" w:hAnsi="Georgia"/>
          <w:b/>
          <w:bCs/>
        </w:rPr>
        <w:t xml:space="preserve">Медицинская документация </w:t>
      </w:r>
      <w:r w:rsidRPr="002A3A52">
        <w:rPr>
          <w:rFonts w:ascii="Georgia" w:hAnsi="Georgia"/>
          <w:bCs/>
        </w:rPr>
        <w:t>(без ограничений):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лист временной нетрудоспособности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справка в бассейн</w:t>
      </w:r>
    </w:p>
    <w:p w:rsidR="008150A5" w:rsidRPr="002A3A52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2A3A52">
        <w:rPr>
          <w:rFonts w:ascii="Georgia" w:hAnsi="Georgia"/>
        </w:rPr>
        <w:t>• оформление санаторно-курортной карты</w:t>
      </w:r>
    </w:p>
    <w:p w:rsidR="007D49F4" w:rsidRPr="002A3A52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  <w:b/>
        </w:rPr>
      </w:pP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="007D49F4" w:rsidRPr="002A3A52">
        <w:rPr>
          <w:rFonts w:ascii="Times New Roman" w:hAnsi="Times New Roman"/>
          <w:b/>
        </w:rPr>
        <w:t>Режим работы</w:t>
      </w:r>
      <w:r w:rsidR="005C48BB">
        <w:rPr>
          <w:rFonts w:ascii="Times New Roman" w:hAnsi="Times New Roman"/>
          <w:b/>
        </w:rPr>
        <w:t xml:space="preserve"> контакт</w:t>
      </w:r>
      <w:r w:rsidR="007D49F4" w:rsidRPr="002A3A52">
        <w:rPr>
          <w:rFonts w:ascii="Times New Roman" w:hAnsi="Times New Roman"/>
          <w:b/>
        </w:rPr>
        <w:t xml:space="preserve">-центра: </w:t>
      </w:r>
      <w:r w:rsidR="007D49F4" w:rsidRPr="002A3A52">
        <w:rPr>
          <w:rFonts w:ascii="Times New Roman" w:hAnsi="Times New Roman"/>
        </w:rPr>
        <w:t>с 8:00 до 2</w:t>
      </w:r>
      <w:r w:rsidR="005C48BB">
        <w:rPr>
          <w:rFonts w:ascii="Times New Roman" w:hAnsi="Times New Roman"/>
        </w:rPr>
        <w:t>3</w:t>
      </w:r>
      <w:r w:rsidR="007D49F4" w:rsidRPr="002A3A52">
        <w:rPr>
          <w:rFonts w:ascii="Times New Roman" w:hAnsi="Times New Roman"/>
        </w:rPr>
        <w:t>:00 ежедневно без выходных дней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D49F4" w:rsidRPr="002A3A52">
        <w:rPr>
          <w:rFonts w:ascii="Times New Roman" w:hAnsi="Times New Roman"/>
        </w:rPr>
        <w:t xml:space="preserve">Запись на прием к врачам, вызов врача на дом производится по многоканальным телефонам: </w:t>
      </w:r>
    </w:p>
    <w:p w:rsidR="007D49F4" w:rsidRPr="002A3A52" w:rsidRDefault="00555FF1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7D49F4" w:rsidRPr="002A3A52">
        <w:rPr>
          <w:rFonts w:ascii="Times New Roman" w:hAnsi="Times New Roman"/>
        </w:rPr>
        <w:t xml:space="preserve"> +7 (495) </w:t>
      </w:r>
      <w:r w:rsidR="007D49F4" w:rsidRPr="002A3A52">
        <w:rPr>
          <w:rFonts w:ascii="Times New Roman" w:hAnsi="Times New Roman"/>
          <w:color w:val="000000"/>
        </w:rPr>
        <w:t>258-25-26, +7 (495) 223-22-22</w:t>
      </w:r>
    </w:p>
    <w:p w:rsidR="007D49F4" w:rsidRPr="002A3A52" w:rsidRDefault="00555FF1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="007D49F4" w:rsidRPr="002A3A52">
        <w:rPr>
          <w:rFonts w:ascii="Times New Roman" w:hAnsi="Times New Roman"/>
          <w:b/>
        </w:rPr>
        <w:t xml:space="preserve">Режим работы регистратуры: </w:t>
      </w:r>
      <w:r w:rsidR="007D49F4" w:rsidRPr="002A3A52">
        <w:rPr>
          <w:rFonts w:ascii="Times New Roman" w:hAnsi="Times New Roman"/>
        </w:rPr>
        <w:t>единый для всех клиник с 9:00 - до 21:00</w:t>
      </w:r>
    </w:p>
    <w:p w:rsidR="003753C6" w:rsidRPr="002A3A52" w:rsidRDefault="003753C6" w:rsidP="003753C6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2A3A52">
        <w:rPr>
          <w:rFonts w:ascii="Times New Roman" w:hAnsi="Times New Roman"/>
        </w:rPr>
        <w:t>Телефоны регистратуры: ул. Цветной бульвар +7 (495) 223-22-22</w:t>
      </w:r>
      <w:r>
        <w:rPr>
          <w:rFonts w:ascii="Times New Roman" w:hAnsi="Times New Roman"/>
        </w:rPr>
        <w:t xml:space="preserve">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3753C6" w:rsidRPr="002A3A52" w:rsidRDefault="003753C6" w:rsidP="003753C6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b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</w:rPr>
        <w:t xml:space="preserve">       </w:t>
      </w:r>
      <w:r w:rsidRPr="002A3A52">
        <w:rPr>
          <w:rFonts w:ascii="Times New Roman" w:hAnsi="Times New Roman"/>
          <w:b/>
          <w:color w:val="000000"/>
        </w:rPr>
        <w:t xml:space="preserve"> </w:t>
      </w:r>
      <w:r w:rsidRPr="002A3A52">
        <w:rPr>
          <w:rFonts w:ascii="Times New Roman" w:hAnsi="Times New Roman"/>
          <w:color w:val="000000"/>
        </w:rPr>
        <w:t>ул</w:t>
      </w:r>
      <w:r w:rsidRPr="00E42D2D">
        <w:rPr>
          <w:rFonts w:ascii="Times New Roman" w:hAnsi="Times New Roman"/>
          <w:color w:val="000000"/>
        </w:rPr>
        <w:t xml:space="preserve">. </w:t>
      </w:r>
      <w:r w:rsidRPr="002A3A52">
        <w:rPr>
          <w:rFonts w:ascii="Times New Roman" w:hAnsi="Times New Roman"/>
          <w:color w:val="000000"/>
        </w:rPr>
        <w:t xml:space="preserve">Большая </w:t>
      </w:r>
      <w:proofErr w:type="spellStart"/>
      <w:r w:rsidRPr="002A3A52">
        <w:rPr>
          <w:rFonts w:ascii="Times New Roman" w:hAnsi="Times New Roman"/>
          <w:color w:val="000000"/>
        </w:rPr>
        <w:t>Молчановка</w:t>
      </w:r>
      <w:proofErr w:type="spellEnd"/>
      <w:r w:rsidRPr="002A3A52">
        <w:rPr>
          <w:rFonts w:ascii="Times New Roman" w:hAnsi="Times New Roman"/>
          <w:color w:val="000000"/>
        </w:rPr>
        <w:t xml:space="preserve"> +7 (495) 22</w:t>
      </w:r>
      <w:r>
        <w:rPr>
          <w:rFonts w:ascii="Times New Roman" w:hAnsi="Times New Roman"/>
          <w:color w:val="000000"/>
        </w:rPr>
        <w:t>3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22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3753C6" w:rsidRDefault="003753C6" w:rsidP="003753C6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A3A52">
        <w:rPr>
          <w:rFonts w:ascii="Times New Roman" w:hAnsi="Times New Roman"/>
          <w:color w:val="000000"/>
        </w:rPr>
        <w:t xml:space="preserve">                                          </w:t>
      </w:r>
      <w:r>
        <w:rPr>
          <w:rFonts w:ascii="Times New Roman" w:hAnsi="Times New Roman"/>
          <w:color w:val="000000"/>
        </w:rPr>
        <w:t xml:space="preserve">       </w:t>
      </w:r>
      <w:r w:rsidRPr="002A3A52">
        <w:rPr>
          <w:rFonts w:ascii="Times New Roman" w:hAnsi="Times New Roman"/>
          <w:color w:val="000000"/>
        </w:rPr>
        <w:t xml:space="preserve">  ул. </w:t>
      </w:r>
      <w:proofErr w:type="spellStart"/>
      <w:r w:rsidRPr="002A3A52">
        <w:rPr>
          <w:rFonts w:ascii="Times New Roman" w:hAnsi="Times New Roman"/>
          <w:color w:val="000000"/>
        </w:rPr>
        <w:t>Воронцовская</w:t>
      </w:r>
      <w:proofErr w:type="spellEnd"/>
      <w:r w:rsidRPr="002A3A52">
        <w:rPr>
          <w:rFonts w:ascii="Times New Roman" w:hAnsi="Times New Roman"/>
          <w:color w:val="000000"/>
        </w:rPr>
        <w:t xml:space="preserve"> +7 (495) 223-22-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3753C6" w:rsidRPr="002A3A52" w:rsidRDefault="003753C6" w:rsidP="003753C6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</w:t>
      </w:r>
      <w:r w:rsidRPr="002A3A52">
        <w:rPr>
          <w:rFonts w:ascii="Times New Roman" w:hAnsi="Times New Roman"/>
          <w:color w:val="000000"/>
        </w:rPr>
        <w:t xml:space="preserve">ул. </w:t>
      </w:r>
      <w:r>
        <w:rPr>
          <w:rFonts w:ascii="Times New Roman" w:hAnsi="Times New Roman"/>
          <w:color w:val="000000"/>
        </w:rPr>
        <w:t>Зубовский бульвар</w:t>
      </w:r>
      <w:r w:rsidRPr="002A3A52">
        <w:rPr>
          <w:rFonts w:ascii="Times New Roman" w:hAnsi="Times New Roman"/>
          <w:color w:val="000000"/>
        </w:rPr>
        <w:t xml:space="preserve"> +7 (495) 223-22-</w:t>
      </w:r>
      <w:r>
        <w:rPr>
          <w:rFonts w:ascii="Times New Roman" w:hAnsi="Times New Roman"/>
          <w:color w:val="000000"/>
        </w:rPr>
        <w:t xml:space="preserve">22, </w:t>
      </w:r>
      <w:r w:rsidRPr="002A3A52">
        <w:rPr>
          <w:rFonts w:ascii="Times New Roman" w:hAnsi="Times New Roman"/>
          <w:color w:val="000000"/>
        </w:rPr>
        <w:t>+7 (495) 22</w:t>
      </w:r>
      <w:r>
        <w:rPr>
          <w:rFonts w:ascii="Times New Roman" w:hAnsi="Times New Roman"/>
          <w:color w:val="000000"/>
        </w:rPr>
        <w:t>8</w:t>
      </w:r>
      <w:r w:rsidRPr="002A3A52"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</w:rPr>
        <w:t>5</w:t>
      </w:r>
      <w:r w:rsidRPr="002A3A52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26</w:t>
      </w:r>
    </w:p>
    <w:p w:rsidR="008150A5" w:rsidRPr="002A3A52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5F27C8" w:rsidRPr="002A3A52" w:rsidRDefault="005F27C8" w:rsidP="008150A5">
      <w:p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Cs/>
          <w:i/>
          <w:color w:val="000000"/>
        </w:rPr>
      </w:pPr>
    </w:p>
    <w:p w:rsidR="008150A5" w:rsidRPr="002A3A52" w:rsidRDefault="008150A5" w:rsidP="008150A5">
      <w:pPr>
        <w:autoSpaceDE w:val="0"/>
        <w:autoSpaceDN w:val="0"/>
        <w:adjustRightInd w:val="0"/>
        <w:spacing w:line="24" w:lineRule="atLeast"/>
        <w:jc w:val="center"/>
        <w:rPr>
          <w:rFonts w:ascii="Georgia" w:hAnsi="Georgia"/>
          <w:b/>
          <w:bCs/>
          <w:color w:val="002060"/>
          <w:u w:val="single"/>
        </w:rPr>
      </w:pPr>
      <w:r w:rsidRPr="002A3A52">
        <w:rPr>
          <w:rFonts w:ascii="Georgia" w:hAnsi="Georgia"/>
          <w:b/>
          <w:bCs/>
          <w:color w:val="002060"/>
          <w:u w:val="single"/>
        </w:rPr>
        <w:t>Стоматологическая помощь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Консультация стоматолога (без ограничений), </w:t>
      </w:r>
      <w:proofErr w:type="spellStart"/>
      <w:r w:rsidRPr="002A3A52">
        <w:rPr>
          <w:rFonts w:ascii="Georgia" w:hAnsi="Georgia"/>
        </w:rPr>
        <w:t>ортопантомограмма</w:t>
      </w:r>
      <w:proofErr w:type="spellEnd"/>
      <w:r w:rsidRPr="002A3A52">
        <w:rPr>
          <w:rFonts w:ascii="Georgia" w:hAnsi="Georgia"/>
        </w:rPr>
        <w:t xml:space="preserve"> (однократно), </w:t>
      </w:r>
      <w:proofErr w:type="spellStart"/>
      <w:r w:rsidRPr="002A3A52">
        <w:rPr>
          <w:rFonts w:ascii="Georgia" w:hAnsi="Georgia"/>
        </w:rPr>
        <w:t>радиовизиография</w:t>
      </w:r>
      <w:proofErr w:type="spellEnd"/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2A3A52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Снятие пломб в лечебных целях, лечение поверхностного, среднего и глубокого кариеса с использованием современных </w:t>
      </w:r>
      <w:proofErr w:type="spellStart"/>
      <w:r w:rsidRPr="002A3A52">
        <w:rPr>
          <w:rFonts w:ascii="Georgia" w:hAnsi="Georgia"/>
        </w:rPr>
        <w:t>химио</w:t>
      </w:r>
      <w:proofErr w:type="spellEnd"/>
      <w:r w:rsidRPr="002A3A52">
        <w:rPr>
          <w:rFonts w:ascii="Georgia" w:hAnsi="Georgia"/>
        </w:rPr>
        <w:t xml:space="preserve">- и </w:t>
      </w:r>
      <w:proofErr w:type="spellStart"/>
      <w:r w:rsidRPr="002A3A52">
        <w:rPr>
          <w:rFonts w:ascii="Georgia" w:hAnsi="Georgia"/>
        </w:rPr>
        <w:t>светоотверждаемых</w:t>
      </w:r>
      <w:proofErr w:type="spellEnd"/>
      <w:r w:rsidRPr="002A3A52">
        <w:rPr>
          <w:rFonts w:ascii="Georgia" w:hAnsi="Georgia"/>
        </w:rPr>
        <w:t xml:space="preserve"> пломбировочных материалов, лечение острого и хронического пульпита, хронического периодонтита в стадии обострения, механическая и медикаментозная обработка каналов, пломбирование каналов с использованием </w:t>
      </w:r>
      <w:proofErr w:type="spellStart"/>
      <w:r w:rsidRPr="002A3A52">
        <w:rPr>
          <w:rFonts w:ascii="Georgia" w:hAnsi="Georgia"/>
        </w:rPr>
        <w:t>гуттаперчивых</w:t>
      </w:r>
      <w:proofErr w:type="spellEnd"/>
      <w:r w:rsidRPr="002A3A52">
        <w:rPr>
          <w:rFonts w:ascii="Georgia" w:hAnsi="Georgia"/>
        </w:rPr>
        <w:t xml:space="preserve"> штифтов, удаление зубов (за исключением - экстракции зубов по ортопедическим или </w:t>
      </w:r>
      <w:proofErr w:type="spellStart"/>
      <w:r w:rsidRPr="002A3A52">
        <w:rPr>
          <w:rFonts w:ascii="Georgia" w:hAnsi="Georgia"/>
        </w:rPr>
        <w:t>ортодонтическим</w:t>
      </w:r>
      <w:proofErr w:type="spellEnd"/>
      <w:r w:rsidRPr="002A3A52">
        <w:rPr>
          <w:rFonts w:ascii="Georgia" w:hAnsi="Georgia"/>
        </w:rPr>
        <w:t xml:space="preserve"> показаниям, а так же  экстракции </w:t>
      </w:r>
      <w:proofErr w:type="spellStart"/>
      <w:r w:rsidRPr="002A3A52">
        <w:rPr>
          <w:rFonts w:ascii="Georgia" w:hAnsi="Georgia"/>
        </w:rPr>
        <w:t>дистопированных</w:t>
      </w:r>
      <w:proofErr w:type="spellEnd"/>
      <w:r w:rsidRPr="002A3A52">
        <w:rPr>
          <w:rFonts w:ascii="Georgia" w:hAnsi="Georgia"/>
        </w:rPr>
        <w:t xml:space="preserve"> и ретинированных зубов) - не более 8-ми зубов за период обслуживания</w:t>
      </w:r>
    </w:p>
    <w:p w:rsidR="008150A5" w:rsidRPr="002A3A52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2A3A52">
        <w:rPr>
          <w:rFonts w:ascii="Georgia" w:hAnsi="Georgia"/>
        </w:rPr>
        <w:t xml:space="preserve">Хирургическая стоматология: вскрытие и дренирование абсцессов, периоститов, иссечение «капюшона» при </w:t>
      </w:r>
      <w:proofErr w:type="spellStart"/>
      <w:r w:rsidRPr="002A3A52">
        <w:rPr>
          <w:rFonts w:ascii="Georgia" w:hAnsi="Georgia"/>
        </w:rPr>
        <w:t>перикоронарите</w:t>
      </w:r>
      <w:proofErr w:type="spellEnd"/>
      <w:r w:rsidRPr="002A3A52">
        <w:rPr>
          <w:rFonts w:ascii="Georgia" w:hAnsi="Georgia"/>
        </w:rPr>
        <w:t>, снятие зубных отложений с помощью ультразвука по медицинским показаниям (однократно)</w:t>
      </w:r>
    </w:p>
    <w:p w:rsidR="003B309E" w:rsidRPr="002A3A52" w:rsidRDefault="003B309E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F27C8" w:rsidRDefault="005F27C8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55FF1" w:rsidRPr="002A3A52" w:rsidRDefault="00555FF1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5F27C8" w:rsidRPr="002A3A52" w:rsidRDefault="005F27C8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C157B0" w:rsidRPr="002A3A52" w:rsidRDefault="00C157B0" w:rsidP="00C157B0">
      <w:pPr>
        <w:autoSpaceDE w:val="0"/>
        <w:autoSpaceDN w:val="0"/>
        <w:adjustRightInd w:val="0"/>
        <w:ind w:left="360"/>
        <w:jc w:val="center"/>
        <w:textAlignment w:val="center"/>
        <w:rPr>
          <w:rFonts w:ascii="Georgia" w:hAnsi="Georgia"/>
          <w:color w:val="002060"/>
        </w:rPr>
      </w:pPr>
      <w:bookmarkStart w:id="1" w:name="_Toc332032420"/>
      <w:r w:rsidRPr="002A3A52">
        <w:rPr>
          <w:rFonts w:ascii="Georgia" w:hAnsi="Georgia"/>
          <w:b/>
          <w:bCs/>
          <w:color w:val="002060"/>
        </w:rPr>
        <w:t>УСЛУГИ, НЕ ВКЛЮЧЕННЫЕ В ПРОГРАММЫ ГОДОВОГО ОБСЛУЖИВАНИЯ</w:t>
      </w:r>
      <w:bookmarkEnd w:id="1"/>
      <w:r w:rsidRPr="002A3A52">
        <w:rPr>
          <w:rFonts w:ascii="Georgia" w:hAnsi="Georgia"/>
          <w:b/>
          <w:bCs/>
          <w:color w:val="002060"/>
        </w:rPr>
        <w:t xml:space="preserve"> </w:t>
      </w:r>
      <w:r w:rsidRPr="002A3A52">
        <w:rPr>
          <w:rFonts w:ascii="Georgia" w:hAnsi="Georgia"/>
          <w:b/>
          <w:bCs/>
          <w:color w:val="002060"/>
        </w:rPr>
        <w:br/>
      </w:r>
      <w:r w:rsidRPr="002A3A52">
        <w:rPr>
          <w:rFonts w:ascii="Georgia" w:hAnsi="Georgia"/>
          <w:color w:val="002060"/>
        </w:rPr>
        <w:t xml:space="preserve">(если в </w:t>
      </w:r>
      <w:r w:rsidR="000C6F0B" w:rsidRPr="002A3A52">
        <w:rPr>
          <w:rFonts w:ascii="Georgia" w:hAnsi="Georgia"/>
          <w:color w:val="002060"/>
        </w:rPr>
        <w:t>П</w:t>
      </w:r>
      <w:r w:rsidRPr="002A3A52">
        <w:rPr>
          <w:rFonts w:ascii="Georgia" w:hAnsi="Georgia"/>
          <w:color w:val="002060"/>
        </w:rPr>
        <w:t>рограмме прямо не указано иное)</w:t>
      </w:r>
      <w:r w:rsidR="0023601A" w:rsidRPr="002A3A52">
        <w:rPr>
          <w:rFonts w:ascii="Georgia" w:hAnsi="Georgia"/>
          <w:color w:val="002060"/>
        </w:rPr>
        <w:t>:</w:t>
      </w:r>
    </w:p>
    <w:p w:rsidR="00C157B0" w:rsidRPr="002A3A52" w:rsidRDefault="00C157B0" w:rsidP="00C157B0">
      <w:pPr>
        <w:autoSpaceDE w:val="0"/>
        <w:autoSpaceDN w:val="0"/>
        <w:adjustRightInd w:val="0"/>
        <w:ind w:left="360"/>
        <w:jc w:val="center"/>
        <w:textAlignment w:val="center"/>
        <w:rPr>
          <w:rFonts w:ascii="Georgia" w:hAnsi="Georgia"/>
          <w:color w:val="002060"/>
        </w:rPr>
      </w:pP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Услуги, не предписанные врачом Клиники, не предусмотренные Программой медицинского обслуживания, рекомендованные специалистами сторонних ЛПУ, либо оказываемые по желанию пациента.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Диагностические исследования, консультации, тесты и прочие услуги, связанные с беременностью и дородовым наблюдением</w:t>
      </w:r>
      <w:r w:rsidRPr="002A3A52">
        <w:rPr>
          <w:rFonts w:ascii="Georgia" w:hAnsi="Georgia"/>
          <w:color w:val="C00000"/>
        </w:rPr>
        <w:t>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  <w:color w:val="000000"/>
        </w:rPr>
        <w:t>Процедуры, способствующие или предотвращающие половое зачатие, введение и удаление внутриматочных спиралей; обследование для подбора всех видов контрацепции; лечение климактерических проявлений</w:t>
      </w:r>
      <w:r w:rsidRPr="002A3A52">
        <w:rPr>
          <w:rFonts w:ascii="Georgia" w:hAnsi="Georgia"/>
        </w:rPr>
        <w:t>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 xml:space="preserve">Диагностические исследования, лечение, процедуры, пластические и косметологические операции, проводимые с эстетической целью, или с улучшением психологического состояния, в том числе удаление мозолей, папиллом, родинок, бородавок, </w:t>
      </w:r>
      <w:proofErr w:type="spellStart"/>
      <w:r w:rsidRPr="002A3A52">
        <w:rPr>
          <w:rFonts w:ascii="Georgia" w:hAnsi="Georgia"/>
        </w:rPr>
        <w:t>невусов</w:t>
      </w:r>
      <w:proofErr w:type="spellEnd"/>
      <w:r w:rsidRPr="002A3A52">
        <w:rPr>
          <w:rFonts w:ascii="Georgia" w:hAnsi="Georgia"/>
        </w:rPr>
        <w:t>, моллюсков, кондилом, коррекция веса.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 xml:space="preserve">Стоматологические (за исключением версии программ со стоматологией), логопедические, психотерапевтические услуги, кроме консультативного приема 1 раз за период обслуживания; приемы онколога, ревматолога, гематолога, сердечно-сосудистого хирурга, </w:t>
      </w:r>
      <w:proofErr w:type="spellStart"/>
      <w:r w:rsidRPr="002A3A52">
        <w:rPr>
          <w:rFonts w:ascii="Georgia" w:hAnsi="Georgia"/>
        </w:rPr>
        <w:t>маммолога</w:t>
      </w:r>
      <w:proofErr w:type="spellEnd"/>
      <w:r w:rsidRPr="002A3A52">
        <w:rPr>
          <w:rFonts w:ascii="Georgia" w:hAnsi="Georgia"/>
        </w:rPr>
        <w:t>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 xml:space="preserve">Гормональные, </w:t>
      </w:r>
      <w:proofErr w:type="spellStart"/>
      <w:r w:rsidRPr="002A3A52">
        <w:rPr>
          <w:rFonts w:ascii="Georgia" w:hAnsi="Georgia"/>
        </w:rPr>
        <w:t>аллергологические</w:t>
      </w:r>
      <w:proofErr w:type="spellEnd"/>
      <w:r w:rsidRPr="002A3A52">
        <w:rPr>
          <w:rFonts w:ascii="Georgia" w:hAnsi="Georgia"/>
        </w:rPr>
        <w:t xml:space="preserve"> и иммунологические, онкомаркеры, маркеры аутоиммунных заболеваний, диагностика методом; исследования кала на дисбактериоз, исследования кала на лямблии иммунологическим методом, лабораторные профили; серологические исследования на инфекции (</w:t>
      </w:r>
      <w:proofErr w:type="spellStart"/>
      <w:r w:rsidRPr="002A3A52">
        <w:rPr>
          <w:rFonts w:ascii="Georgia" w:hAnsi="Georgia"/>
        </w:rPr>
        <w:t>Ig</w:t>
      </w:r>
      <w:proofErr w:type="spellEnd"/>
      <w:r w:rsidRPr="002A3A52">
        <w:rPr>
          <w:rFonts w:ascii="Georgia" w:hAnsi="Georgia"/>
        </w:rPr>
        <w:t xml:space="preserve"> A, </w:t>
      </w:r>
      <w:proofErr w:type="spellStart"/>
      <w:r w:rsidRPr="002A3A52">
        <w:rPr>
          <w:rFonts w:ascii="Georgia" w:hAnsi="Georgia"/>
        </w:rPr>
        <w:t>Ig</w:t>
      </w:r>
      <w:proofErr w:type="spellEnd"/>
      <w:r w:rsidRPr="002A3A52">
        <w:rPr>
          <w:rFonts w:ascii="Georgia" w:hAnsi="Georgia"/>
        </w:rPr>
        <w:t xml:space="preserve"> G); бактериологические исследования (кроме исследования на дифтерию и кишечную группу); </w:t>
      </w:r>
      <w:proofErr w:type="spellStart"/>
      <w:r w:rsidRPr="002A3A52">
        <w:rPr>
          <w:rFonts w:ascii="Georgia" w:hAnsi="Georgia"/>
        </w:rPr>
        <w:t>коагулограмма</w:t>
      </w:r>
      <w:proofErr w:type="spellEnd"/>
      <w:r w:rsidRPr="002A3A52">
        <w:rPr>
          <w:rFonts w:ascii="Georgia" w:hAnsi="Georgia"/>
        </w:rPr>
        <w:t xml:space="preserve">, за исключением </w:t>
      </w:r>
      <w:proofErr w:type="spellStart"/>
      <w:r w:rsidRPr="002A3A52">
        <w:rPr>
          <w:rFonts w:ascii="Georgia" w:hAnsi="Georgia"/>
        </w:rPr>
        <w:t>скрининговых</w:t>
      </w:r>
      <w:proofErr w:type="spellEnd"/>
      <w:r w:rsidRPr="002A3A52">
        <w:rPr>
          <w:rFonts w:ascii="Georgia" w:hAnsi="Georgia"/>
        </w:rPr>
        <w:t xml:space="preserve"> исследований свертываемости крови (ВК, ВСК, </w:t>
      </w:r>
      <w:proofErr w:type="spellStart"/>
      <w:r w:rsidRPr="002A3A52">
        <w:rPr>
          <w:rFonts w:ascii="Georgia" w:hAnsi="Georgia"/>
        </w:rPr>
        <w:t>протромбинового</w:t>
      </w:r>
      <w:proofErr w:type="spellEnd"/>
      <w:r w:rsidRPr="002A3A52">
        <w:rPr>
          <w:rFonts w:ascii="Georgia" w:hAnsi="Georgia"/>
        </w:rPr>
        <w:t xml:space="preserve"> времени, АЧТВ, фибриногена, </w:t>
      </w:r>
      <w:proofErr w:type="spellStart"/>
      <w:r w:rsidRPr="002A3A52">
        <w:rPr>
          <w:rFonts w:ascii="Georgia" w:hAnsi="Georgia"/>
        </w:rPr>
        <w:t>тромбинового</w:t>
      </w:r>
      <w:proofErr w:type="spellEnd"/>
      <w:r w:rsidRPr="002A3A52">
        <w:rPr>
          <w:rFonts w:ascii="Georgia" w:hAnsi="Georgia"/>
        </w:rPr>
        <w:t xml:space="preserve"> времени, МНО); Гистологические исследования, за исключением гистологии </w:t>
      </w:r>
      <w:proofErr w:type="spellStart"/>
      <w:r w:rsidRPr="002A3A52">
        <w:rPr>
          <w:rFonts w:ascii="Georgia" w:hAnsi="Georgia"/>
        </w:rPr>
        <w:t>биопсийного</w:t>
      </w:r>
      <w:proofErr w:type="spellEnd"/>
      <w:r w:rsidRPr="002A3A52">
        <w:rPr>
          <w:rFonts w:ascii="Georgia" w:hAnsi="Georgia"/>
        </w:rPr>
        <w:t xml:space="preserve"> материала при ЭГДС, </w:t>
      </w:r>
      <w:proofErr w:type="spellStart"/>
      <w:r w:rsidRPr="002A3A52">
        <w:rPr>
          <w:rFonts w:ascii="Georgia" w:hAnsi="Georgia"/>
        </w:rPr>
        <w:t>колоноскопии</w:t>
      </w:r>
      <w:proofErr w:type="spellEnd"/>
      <w:r w:rsidRPr="002A3A52">
        <w:rPr>
          <w:rFonts w:ascii="Georgia" w:hAnsi="Georgia"/>
        </w:rPr>
        <w:t xml:space="preserve"> и </w:t>
      </w:r>
      <w:proofErr w:type="spellStart"/>
      <w:r w:rsidRPr="002A3A52">
        <w:rPr>
          <w:rFonts w:ascii="Georgia" w:hAnsi="Georgia"/>
        </w:rPr>
        <w:t>ректороманоскопии</w:t>
      </w:r>
      <w:proofErr w:type="spellEnd"/>
      <w:r w:rsidRPr="002A3A52">
        <w:rPr>
          <w:rFonts w:ascii="Georgia" w:hAnsi="Georgia"/>
        </w:rPr>
        <w:t>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 xml:space="preserve">Инструментальные методы диагностики: суточное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АД, суточное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 ЭКГ (</w:t>
      </w:r>
      <w:proofErr w:type="spellStart"/>
      <w:r w:rsidRPr="002A3A52">
        <w:rPr>
          <w:rFonts w:ascii="Georgia" w:hAnsi="Georgia"/>
        </w:rPr>
        <w:t>Холтеровское</w:t>
      </w:r>
      <w:proofErr w:type="spellEnd"/>
      <w:r w:rsidRPr="002A3A52">
        <w:rPr>
          <w:rFonts w:ascii="Georgia" w:hAnsi="Georgia"/>
        </w:rPr>
        <w:t xml:space="preserve"> </w:t>
      </w:r>
      <w:proofErr w:type="spellStart"/>
      <w:r w:rsidRPr="002A3A52">
        <w:rPr>
          <w:rFonts w:ascii="Georgia" w:hAnsi="Georgia"/>
        </w:rPr>
        <w:t>мониторирование</w:t>
      </w:r>
      <w:proofErr w:type="spellEnd"/>
      <w:r w:rsidRPr="002A3A52">
        <w:rPr>
          <w:rFonts w:ascii="Georgia" w:hAnsi="Georgia"/>
        </w:rPr>
        <w:t xml:space="preserve">), </w:t>
      </w:r>
      <w:proofErr w:type="spellStart"/>
      <w:r w:rsidRPr="002A3A52">
        <w:rPr>
          <w:rFonts w:ascii="Georgia" w:hAnsi="Georgia"/>
        </w:rPr>
        <w:t>тредмилтест</w:t>
      </w:r>
      <w:proofErr w:type="spellEnd"/>
      <w:r w:rsidRPr="002A3A52">
        <w:rPr>
          <w:rFonts w:ascii="Georgia" w:hAnsi="Georgia"/>
        </w:rPr>
        <w:t>, проведение ЭКГ после фармакологических нагрузок.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Амбулаторные хирургические вмешательства, за исключением острых гнойно-воспалительных заболеваний кожи и подкожной клетчатки (абсцессы, фурункулы, карбункулы).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Манипуляции, связанные с применением лазерных и радиохирургических установок в хирургии, гинекологии, урологии, дерматологии, офтальмологии и отоларингологии.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Расходы на приобретение медицинского оборудования, дополнительных медицинских устройств, приспособлений, лекарственных препаратов, требующихся в ходе инструментального исследования, в том числе в ходе оперативного вмешательства или проведении лечебно-диагностических процедур.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Услуги стационара, включая дневной, подготовка к плановой госпитализации.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Услуги травматологического пункта вне режима работы клиник.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Диагностика и лечение методами традиционной и народной медицины, включая иглорефлексотерапию, гирудотерапию и прочее.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Курсовые гинекологические, урологические, отоларингологические, офтальмологические манипуляции и процедуры.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  <w:color w:val="000000"/>
        </w:rPr>
        <w:t>Вакцинация и иммунопрофилактика взрослых, за исключением экстренной профилактики столбняка и бешенства.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proofErr w:type="spellStart"/>
      <w:r w:rsidRPr="002A3A52">
        <w:rPr>
          <w:rFonts w:ascii="Georgia" w:hAnsi="Georgia"/>
        </w:rPr>
        <w:t>Рентгеноконтрастные</w:t>
      </w:r>
      <w:proofErr w:type="spellEnd"/>
      <w:r w:rsidRPr="002A3A52">
        <w:rPr>
          <w:rFonts w:ascii="Georgia" w:hAnsi="Georgia"/>
        </w:rPr>
        <w:t xml:space="preserve"> методы исследования, ультразвуковые 3D/4D исследования.</w:t>
      </w:r>
    </w:p>
    <w:p w:rsidR="00C157B0" w:rsidRPr="002A3A52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2A3A52">
        <w:rPr>
          <w:rFonts w:ascii="Georgia" w:hAnsi="Georgia"/>
        </w:rPr>
        <w:t>КТ, МРТ, маммография.</w:t>
      </w:r>
    </w:p>
    <w:p w:rsidR="0023601A" w:rsidRPr="002A3A52" w:rsidRDefault="0023601A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F27C8" w:rsidRDefault="005F27C8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Pr="002A3A52" w:rsidRDefault="00555FF1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F27C8" w:rsidRPr="002A3A52" w:rsidRDefault="005F27C8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55FF1" w:rsidRDefault="00555FF1" w:rsidP="00C157B0">
      <w:pPr>
        <w:tabs>
          <w:tab w:val="left" w:pos="851"/>
        </w:tabs>
        <w:autoSpaceDE w:val="0"/>
        <w:autoSpaceDN w:val="0"/>
        <w:ind w:left="720"/>
        <w:jc w:val="center"/>
        <w:rPr>
          <w:rFonts w:ascii="Georgia" w:hAnsi="Georgia"/>
          <w:b/>
          <w:color w:val="002060"/>
        </w:rPr>
      </w:pPr>
    </w:p>
    <w:p w:rsidR="00C157B0" w:rsidRPr="002A3A52" w:rsidRDefault="00C157B0" w:rsidP="00C157B0">
      <w:pPr>
        <w:tabs>
          <w:tab w:val="left" w:pos="851"/>
        </w:tabs>
        <w:autoSpaceDE w:val="0"/>
        <w:autoSpaceDN w:val="0"/>
        <w:ind w:left="720"/>
        <w:jc w:val="center"/>
        <w:rPr>
          <w:rFonts w:ascii="Georgia" w:hAnsi="Georgia"/>
          <w:color w:val="002060"/>
        </w:rPr>
      </w:pPr>
      <w:r w:rsidRPr="002A3A52">
        <w:rPr>
          <w:rFonts w:ascii="Georgia" w:hAnsi="Georgia"/>
          <w:b/>
          <w:color w:val="002060"/>
        </w:rPr>
        <w:t>УСЛУГИ, ПРЕДУСМОТРЕННЫЕ ПРОГРАММОЙ, НЕ МОГУТ ПРЕДОСТАВЛЯТЬСЯ ПАЦИЕНТУ ДЛЯ ЛЕЧЕНИЯ СЛЕДУЮЩИХ ЗАБОЛЕВАНИЙ (НАБЛЮДЕНИЯ СОСТОЯНИЙ)</w:t>
      </w:r>
      <w:r w:rsidRPr="002A3A52">
        <w:rPr>
          <w:rFonts w:ascii="Georgia" w:hAnsi="Georgia"/>
          <w:b/>
          <w:color w:val="002060"/>
        </w:rPr>
        <w:br/>
      </w:r>
      <w:r w:rsidRPr="002A3A52">
        <w:rPr>
          <w:rFonts w:ascii="Georgia" w:hAnsi="Georgia"/>
          <w:color w:val="002060"/>
        </w:rPr>
        <w:t>(если в Программе явно не указано иное):</w:t>
      </w:r>
    </w:p>
    <w:p w:rsidR="00641237" w:rsidRPr="002A3A52" w:rsidRDefault="00641237" w:rsidP="00C157B0">
      <w:pPr>
        <w:tabs>
          <w:tab w:val="left" w:pos="851"/>
        </w:tabs>
        <w:autoSpaceDE w:val="0"/>
        <w:autoSpaceDN w:val="0"/>
        <w:ind w:left="720"/>
        <w:jc w:val="center"/>
        <w:rPr>
          <w:rFonts w:ascii="Georgia" w:hAnsi="Georgia"/>
          <w:b/>
          <w:color w:val="002060"/>
        </w:rPr>
      </w:pPr>
    </w:p>
    <w:p w:rsidR="00C157B0" w:rsidRPr="002A3A52" w:rsidRDefault="00D047A7" w:rsidP="00D047A7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</w:rPr>
      </w:pPr>
      <w:r w:rsidRPr="002A3A52">
        <w:rPr>
          <w:rFonts w:ascii="Georgia" w:hAnsi="Georgia"/>
        </w:rPr>
        <w:t xml:space="preserve">Заболевания, вызванные ВИЧ – инфекцией, </w:t>
      </w:r>
      <w:r w:rsidR="00C157B0" w:rsidRPr="002A3A52">
        <w:rPr>
          <w:rFonts w:ascii="Georgia" w:hAnsi="Georgia"/>
        </w:rPr>
        <w:t>Гепатит В, С и их о</w:t>
      </w:r>
      <w:r w:rsidRPr="002A3A52">
        <w:rPr>
          <w:rFonts w:ascii="Georgia" w:hAnsi="Georgia"/>
        </w:rPr>
        <w:t>сложнения, заболевания, передающиеся</w:t>
      </w:r>
      <w:r w:rsidR="00C157B0" w:rsidRPr="002A3A52">
        <w:rPr>
          <w:rFonts w:ascii="Georgia" w:hAnsi="Georgia"/>
        </w:rPr>
        <w:t xml:space="preserve"> половым путем;</w:t>
      </w:r>
      <w:r w:rsidRPr="002A3A52">
        <w:rPr>
          <w:rFonts w:ascii="Georgia" w:hAnsi="Georgia"/>
        </w:rPr>
        <w:t xml:space="preserve"> Д</w:t>
      </w:r>
      <w:r w:rsidR="00C157B0" w:rsidRPr="002A3A52">
        <w:rPr>
          <w:rFonts w:ascii="Georgia" w:hAnsi="Georgia"/>
        </w:rPr>
        <w:t xml:space="preserve">иагностика и лечение сексуальных расстройств, </w:t>
      </w:r>
      <w:proofErr w:type="spellStart"/>
      <w:r w:rsidR="00C157B0" w:rsidRPr="002A3A52">
        <w:rPr>
          <w:rFonts w:ascii="Georgia" w:hAnsi="Georgia"/>
        </w:rPr>
        <w:t>эректи</w:t>
      </w:r>
      <w:r w:rsidRPr="002A3A52">
        <w:rPr>
          <w:rFonts w:ascii="Georgia" w:hAnsi="Georgia"/>
        </w:rPr>
        <w:t>льной</w:t>
      </w:r>
      <w:proofErr w:type="spellEnd"/>
      <w:r w:rsidRPr="002A3A52">
        <w:rPr>
          <w:rFonts w:ascii="Georgia" w:hAnsi="Georgia"/>
        </w:rPr>
        <w:t xml:space="preserve"> и фертильной дисфункции; С</w:t>
      </w:r>
      <w:r w:rsidR="00C157B0" w:rsidRPr="002A3A52">
        <w:rPr>
          <w:rFonts w:ascii="Georgia" w:hAnsi="Georgia"/>
        </w:rPr>
        <w:t>истемные заболевания соединительной ткани; о</w:t>
      </w:r>
      <w:r w:rsidR="00C157B0" w:rsidRPr="002A3A52">
        <w:rPr>
          <w:rFonts w:ascii="Georgia" w:hAnsi="Georgia"/>
          <w:color w:val="000000"/>
        </w:rPr>
        <w:t xml:space="preserve">нкологические заболевания; туберкулез, </w:t>
      </w:r>
      <w:proofErr w:type="spellStart"/>
      <w:r w:rsidR="00C157B0" w:rsidRPr="002A3A52">
        <w:rPr>
          <w:rFonts w:ascii="Georgia" w:hAnsi="Georgia"/>
          <w:color w:val="000000"/>
        </w:rPr>
        <w:t>саркоидоз</w:t>
      </w:r>
      <w:proofErr w:type="spellEnd"/>
      <w:r w:rsidR="00C157B0" w:rsidRPr="002A3A52">
        <w:rPr>
          <w:rFonts w:ascii="Georgia" w:hAnsi="Georgia"/>
          <w:color w:val="000000"/>
        </w:rPr>
        <w:t xml:space="preserve">, </w:t>
      </w:r>
      <w:proofErr w:type="spellStart"/>
      <w:r w:rsidR="00C157B0" w:rsidRPr="002A3A52">
        <w:rPr>
          <w:rFonts w:ascii="Georgia" w:hAnsi="Georgia"/>
          <w:color w:val="000000"/>
        </w:rPr>
        <w:t>муковисцидоз</w:t>
      </w:r>
      <w:proofErr w:type="spellEnd"/>
      <w:r w:rsidR="00C157B0" w:rsidRPr="002A3A52">
        <w:rPr>
          <w:rFonts w:ascii="Georgia" w:hAnsi="Georgia"/>
          <w:color w:val="000000"/>
        </w:rPr>
        <w:t xml:space="preserve">; врожденные аномалии (пороки развития), деформации и хромосомные нарушения,  </w:t>
      </w:r>
      <w:r w:rsidR="00A13D14" w:rsidRPr="002A3A52">
        <w:rPr>
          <w:rFonts w:ascii="Georgia" w:hAnsi="Georgia"/>
        </w:rPr>
        <w:t xml:space="preserve">а также наследственные, врожденные и приобретенные заболевания с выраженным нарушением функций органов и систем; системные поражения соединительной ткани, </w:t>
      </w:r>
      <w:proofErr w:type="spellStart"/>
      <w:r w:rsidR="00C157B0" w:rsidRPr="002A3A52">
        <w:rPr>
          <w:rFonts w:ascii="Georgia" w:hAnsi="Georgia"/>
          <w:color w:val="000000"/>
        </w:rPr>
        <w:t>демиелинизирующие</w:t>
      </w:r>
      <w:proofErr w:type="spellEnd"/>
      <w:r w:rsidR="00C157B0" w:rsidRPr="002A3A52">
        <w:rPr>
          <w:rFonts w:ascii="Georgia" w:hAnsi="Georgia"/>
          <w:color w:val="000000"/>
        </w:rPr>
        <w:t xml:space="preserve"> заболевания нервной системы, хроническая почечная и печеночная недостаточность; психические заболевания, эпилепсия и эпилептиформный синдром, алкоголизм, наркомания, токсикомания и их прямые последствия, возникшие в связи с этими заболеваниями. </w:t>
      </w:r>
      <w:r w:rsidRPr="002A3A52">
        <w:rPr>
          <w:rFonts w:ascii="Georgia" w:hAnsi="Georgia"/>
        </w:rPr>
        <w:t xml:space="preserve">психические расстройства и расстройства поведения, </w:t>
      </w:r>
    </w:p>
    <w:p w:rsidR="00D047A7" w:rsidRPr="002A3A52" w:rsidRDefault="00C157B0" w:rsidP="00D047A7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</w:rPr>
      </w:pPr>
      <w:r w:rsidRPr="002A3A52">
        <w:rPr>
          <w:rFonts w:ascii="Georgia" w:hAnsi="Georgia"/>
        </w:rPr>
        <w:t xml:space="preserve">особо опасные инфекционные болезни, в том числе: чума, холера, оспа, желтая и другие </w:t>
      </w:r>
      <w:proofErr w:type="spellStart"/>
      <w:r w:rsidRPr="002A3A52">
        <w:rPr>
          <w:rFonts w:ascii="Georgia" w:hAnsi="Georgia"/>
        </w:rPr>
        <w:t>высококонтагиозные</w:t>
      </w:r>
      <w:proofErr w:type="spellEnd"/>
      <w:r w:rsidRPr="002A3A52">
        <w:rPr>
          <w:rFonts w:ascii="Georgia" w:hAnsi="Georgia"/>
        </w:rPr>
        <w:t xml:space="preserve"> вирусные геморрагические лихорадки; лучевая болезнь;</w:t>
      </w:r>
      <w:r w:rsidR="00D047A7" w:rsidRPr="002A3A52">
        <w:rPr>
          <w:rFonts w:ascii="Georgia" w:hAnsi="Georgia"/>
        </w:rPr>
        <w:t xml:space="preserve"> </w:t>
      </w:r>
    </w:p>
    <w:p w:rsidR="005F27C8" w:rsidRPr="002A3A52" w:rsidRDefault="00C157B0" w:rsidP="00564944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  <w:color w:val="000000"/>
        </w:rPr>
      </w:pPr>
      <w:r w:rsidRPr="002A3A52">
        <w:rPr>
          <w:rFonts w:ascii="Georgia" w:hAnsi="Georgia"/>
        </w:rPr>
        <w:t xml:space="preserve">хронические тяжелые заболевания; </w:t>
      </w:r>
      <w:proofErr w:type="spellStart"/>
      <w:r w:rsidRPr="002A3A52">
        <w:rPr>
          <w:rFonts w:ascii="Georgia" w:hAnsi="Georgia"/>
          <w:color w:val="000000"/>
        </w:rPr>
        <w:t>генерализованные</w:t>
      </w:r>
      <w:proofErr w:type="spellEnd"/>
      <w:r w:rsidRPr="002A3A52">
        <w:rPr>
          <w:rFonts w:ascii="Georgia" w:hAnsi="Georgia"/>
          <w:color w:val="000000"/>
        </w:rPr>
        <w:t xml:space="preserve"> поверхностные и глубокие микозы</w:t>
      </w:r>
      <w:r w:rsidRPr="002A3A52">
        <w:rPr>
          <w:rFonts w:ascii="Georgia" w:hAnsi="Georgia"/>
        </w:rPr>
        <w:t xml:space="preserve">; гематологические заболевания, в том числе - </w:t>
      </w:r>
      <w:proofErr w:type="spellStart"/>
      <w:r w:rsidRPr="002A3A52">
        <w:rPr>
          <w:rFonts w:ascii="Georgia" w:hAnsi="Georgia"/>
        </w:rPr>
        <w:t>гемобластозы</w:t>
      </w:r>
      <w:proofErr w:type="spellEnd"/>
      <w:r w:rsidRPr="002A3A52">
        <w:rPr>
          <w:rFonts w:ascii="Georgia" w:hAnsi="Georgia"/>
        </w:rPr>
        <w:t xml:space="preserve">, </w:t>
      </w:r>
      <w:proofErr w:type="spellStart"/>
      <w:r w:rsidRPr="002A3A52">
        <w:rPr>
          <w:rFonts w:ascii="Georgia" w:hAnsi="Georgia"/>
        </w:rPr>
        <w:t>цитопении</w:t>
      </w:r>
      <w:proofErr w:type="spellEnd"/>
      <w:r w:rsidRPr="002A3A52">
        <w:rPr>
          <w:rFonts w:ascii="Georgia" w:hAnsi="Georgia"/>
        </w:rPr>
        <w:t xml:space="preserve">, наследственные </w:t>
      </w:r>
      <w:proofErr w:type="spellStart"/>
      <w:r w:rsidRPr="002A3A52">
        <w:rPr>
          <w:rFonts w:ascii="Georgia" w:hAnsi="Georgia"/>
        </w:rPr>
        <w:t>гемопатии</w:t>
      </w:r>
      <w:proofErr w:type="spellEnd"/>
      <w:r w:rsidRPr="002A3A52">
        <w:rPr>
          <w:rFonts w:ascii="Georgia" w:hAnsi="Georgia"/>
        </w:rPr>
        <w:t>; эндокринные заболевания, сопровождающиеся выраженной недостаточностью функций внутренних желез (надпочечниковая недостаточность, болезнь Иценко-</w:t>
      </w:r>
      <w:proofErr w:type="spellStart"/>
      <w:r w:rsidRPr="002A3A52">
        <w:rPr>
          <w:rFonts w:ascii="Georgia" w:hAnsi="Georgia"/>
        </w:rPr>
        <w:t>Кушинга</w:t>
      </w:r>
      <w:proofErr w:type="spellEnd"/>
      <w:r w:rsidRPr="002A3A52">
        <w:rPr>
          <w:rFonts w:ascii="Georgia" w:hAnsi="Georgia"/>
        </w:rPr>
        <w:t xml:space="preserve">, аденомы гипофиза);  </w:t>
      </w:r>
      <w:r w:rsidR="00D047A7" w:rsidRPr="002A3A52">
        <w:rPr>
          <w:rFonts w:ascii="Georgia" w:hAnsi="Georgia"/>
          <w:color w:val="000000"/>
        </w:rPr>
        <w:t xml:space="preserve">сахарный диабет I и II типов и его осложнения; </w:t>
      </w:r>
      <w:r w:rsidRPr="002A3A52">
        <w:rPr>
          <w:rFonts w:ascii="Georgia" w:hAnsi="Georgia"/>
        </w:rPr>
        <w:t>системное поражение скелета, пороки развития ОДА, ДЦП при невозможности самостоятельно передвигаться;  ХОБЛ, тяжелое течение.</w:t>
      </w:r>
      <w:r w:rsidR="00D047A7" w:rsidRPr="002A3A52">
        <w:rPr>
          <w:rFonts w:ascii="Georgia" w:hAnsi="Georgia"/>
          <w:color w:val="000000"/>
        </w:rPr>
        <w:t xml:space="preserve"> Профессиональные заболевания.</w:t>
      </w:r>
      <w:r w:rsidR="00D047A7" w:rsidRPr="002A3A52">
        <w:rPr>
          <w:rFonts w:ascii="Georgia" w:hAnsi="Georgia"/>
        </w:rPr>
        <w:t xml:space="preserve"> Тугоухость 3 - 4 степени;</w:t>
      </w:r>
      <w:r w:rsidR="00D047A7" w:rsidRPr="002A3A52">
        <w:rPr>
          <w:rFonts w:ascii="Georgia" w:hAnsi="Georgia"/>
          <w:b/>
        </w:rPr>
        <w:t xml:space="preserve"> </w:t>
      </w:r>
      <w:r w:rsidR="00D047A7" w:rsidRPr="002A3A52">
        <w:rPr>
          <w:rFonts w:ascii="Georgia" w:hAnsi="Georgia"/>
        </w:rPr>
        <w:t>Слепота;</w:t>
      </w:r>
      <w:r w:rsidR="00D047A7" w:rsidRPr="002A3A52">
        <w:rPr>
          <w:rFonts w:ascii="Georgia" w:hAnsi="Georgia"/>
          <w:b/>
        </w:rPr>
        <w:t xml:space="preserve"> </w:t>
      </w:r>
      <w:r w:rsidR="00D047A7" w:rsidRPr="002A3A52">
        <w:rPr>
          <w:rFonts w:ascii="Georgia" w:hAnsi="Georgia"/>
        </w:rPr>
        <w:t>ДЦП;</w:t>
      </w:r>
      <w:r w:rsidR="00A13D14" w:rsidRPr="002A3A52">
        <w:rPr>
          <w:rFonts w:ascii="Georgia" w:hAnsi="Georgia"/>
        </w:rPr>
        <w:t xml:space="preserve"> </w:t>
      </w:r>
      <w:r w:rsidR="00A13D14" w:rsidRPr="002A3A52">
        <w:rPr>
          <w:rFonts w:ascii="Georgia" w:hAnsi="Georgia"/>
          <w:color w:val="000000"/>
        </w:rPr>
        <w:t xml:space="preserve">инвалидность I или II группы </w:t>
      </w:r>
    </w:p>
    <w:p w:rsidR="00C157B0" w:rsidRDefault="00C157B0" w:rsidP="00C157B0">
      <w:pPr>
        <w:tabs>
          <w:tab w:val="left" w:pos="284"/>
        </w:tabs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color w:val="000000"/>
        </w:rPr>
      </w:pPr>
    </w:p>
    <w:p w:rsidR="00555FF1" w:rsidRPr="002A3A52" w:rsidRDefault="00555FF1" w:rsidP="00C157B0">
      <w:pPr>
        <w:tabs>
          <w:tab w:val="left" w:pos="284"/>
        </w:tabs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color w:val="000000"/>
        </w:rPr>
      </w:pPr>
    </w:p>
    <w:p w:rsidR="0023601A" w:rsidRPr="002A3A52" w:rsidRDefault="00C157B0" w:rsidP="00C157B0">
      <w:pPr>
        <w:tabs>
          <w:tab w:val="left" w:pos="284"/>
        </w:tabs>
        <w:autoSpaceDE w:val="0"/>
        <w:autoSpaceDN w:val="0"/>
        <w:jc w:val="center"/>
        <w:rPr>
          <w:rFonts w:ascii="Georgia" w:hAnsi="Georgia"/>
          <w:b/>
          <w:color w:val="002060"/>
        </w:rPr>
      </w:pPr>
      <w:bookmarkStart w:id="2" w:name="_Toc332032421"/>
      <w:r w:rsidRPr="002A3A52">
        <w:rPr>
          <w:rFonts w:ascii="Georgia" w:hAnsi="Georgia"/>
          <w:b/>
          <w:color w:val="002060"/>
        </w:rPr>
        <w:t>ИСКЛЮЧЕНИЯ ИЗ ПРОГРАММ ПО СТОМАТОЛОГИИ:</w:t>
      </w:r>
      <w:bookmarkEnd w:id="2"/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0" w:firstLine="0"/>
        <w:rPr>
          <w:rFonts w:ascii="Georgia" w:hAnsi="Georgia"/>
        </w:rPr>
      </w:pPr>
      <w:r w:rsidRPr="002A3A52">
        <w:rPr>
          <w:rFonts w:ascii="Georgia" w:hAnsi="Georgia"/>
        </w:rPr>
        <w:t xml:space="preserve">Замена пломб по профилактическим и косметическим показаниям;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2A3A52">
        <w:rPr>
          <w:rFonts w:ascii="Georgia" w:hAnsi="Georgia"/>
        </w:rPr>
        <w:t xml:space="preserve">восстановление </w:t>
      </w:r>
      <w:proofErr w:type="spellStart"/>
      <w:r w:rsidRPr="002A3A52">
        <w:rPr>
          <w:rFonts w:ascii="Georgia" w:hAnsi="Georgia"/>
        </w:rPr>
        <w:t>коронковой</w:t>
      </w:r>
      <w:proofErr w:type="spellEnd"/>
      <w:r w:rsidRPr="002A3A52">
        <w:rPr>
          <w:rFonts w:ascii="Georgia" w:hAnsi="Georgia"/>
        </w:rPr>
        <w:t xml:space="preserve"> части зуба при разрушении более, чем 1/3 пломбировочными материалами, с использованием анкерных и стекловолоконных штифтов;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 xml:space="preserve">эстетическая реставрация; восстановление клиновидного дефекта;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proofErr w:type="spellStart"/>
      <w:r w:rsidRPr="002A3A52">
        <w:rPr>
          <w:rFonts w:ascii="Georgia" w:hAnsi="Georgia"/>
        </w:rPr>
        <w:t>перелечивание</w:t>
      </w:r>
      <w:proofErr w:type="spellEnd"/>
      <w:r w:rsidRPr="002A3A52">
        <w:rPr>
          <w:rFonts w:ascii="Georgia" w:hAnsi="Georgia"/>
        </w:rPr>
        <w:t xml:space="preserve"> зубов, ранее леченных эндодонтически;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2A3A52">
        <w:rPr>
          <w:rFonts w:ascii="Georgia" w:hAnsi="Georgia"/>
        </w:rPr>
        <w:t xml:space="preserve">профилактические и косметические мероприятия (покрытие зубов фторсодержащими материалами, глубокое фторирование; герметизация </w:t>
      </w:r>
      <w:proofErr w:type="spellStart"/>
      <w:r w:rsidRPr="002A3A52">
        <w:rPr>
          <w:rFonts w:ascii="Georgia" w:hAnsi="Georgia"/>
        </w:rPr>
        <w:t>фиссур</w:t>
      </w:r>
      <w:proofErr w:type="spellEnd"/>
      <w:r w:rsidRPr="002A3A52">
        <w:rPr>
          <w:rFonts w:ascii="Georgia" w:hAnsi="Georgia"/>
        </w:rPr>
        <w:t xml:space="preserve">, снятие пигментного налета, снятие зубных отложений);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 xml:space="preserve">протезирование и подготовка к нему;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proofErr w:type="spellStart"/>
      <w:r w:rsidRPr="002A3A52">
        <w:rPr>
          <w:rFonts w:ascii="Georgia" w:hAnsi="Georgia"/>
        </w:rPr>
        <w:t>ортодонтическое</w:t>
      </w:r>
      <w:proofErr w:type="spellEnd"/>
      <w:r w:rsidRPr="002A3A52">
        <w:rPr>
          <w:rFonts w:ascii="Georgia" w:hAnsi="Georgia"/>
        </w:rPr>
        <w:t xml:space="preserve"> лечение;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proofErr w:type="spellStart"/>
      <w:r w:rsidRPr="002A3A52">
        <w:rPr>
          <w:rFonts w:ascii="Georgia" w:hAnsi="Georgia"/>
        </w:rPr>
        <w:t>имплантология</w:t>
      </w:r>
      <w:proofErr w:type="spellEnd"/>
      <w:r w:rsidRPr="002A3A52">
        <w:rPr>
          <w:rFonts w:ascii="Georgia" w:hAnsi="Georgia"/>
        </w:rPr>
        <w:t xml:space="preserve">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2A3A52">
        <w:rPr>
          <w:rFonts w:ascii="Georgia" w:hAnsi="Georgia"/>
        </w:rPr>
        <w:t xml:space="preserve">удаление ретинированных и </w:t>
      </w:r>
      <w:proofErr w:type="spellStart"/>
      <w:r w:rsidRPr="002A3A52">
        <w:rPr>
          <w:rFonts w:ascii="Georgia" w:hAnsi="Georgia"/>
        </w:rPr>
        <w:t>дистопированных</w:t>
      </w:r>
      <w:proofErr w:type="spellEnd"/>
      <w:r w:rsidRPr="002A3A52">
        <w:rPr>
          <w:rFonts w:ascii="Georgia" w:hAnsi="Georgia"/>
        </w:rPr>
        <w:t xml:space="preserve"> зубов, по </w:t>
      </w:r>
      <w:proofErr w:type="spellStart"/>
      <w:r w:rsidRPr="002A3A52">
        <w:rPr>
          <w:rFonts w:ascii="Georgia" w:hAnsi="Georgia"/>
        </w:rPr>
        <w:t>ортодонтическим</w:t>
      </w:r>
      <w:proofErr w:type="spellEnd"/>
      <w:r w:rsidRPr="002A3A52">
        <w:rPr>
          <w:rFonts w:ascii="Georgia" w:hAnsi="Georgia"/>
        </w:rPr>
        <w:t xml:space="preserve"> и ортопедическим показаниям;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>плановые хирургические вмешательства, в том числе и с диагностической целью;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>лечение хронических периодонтитов вне стадии обострения;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 xml:space="preserve">лечение воспалительных заболеваний слизистой оболочки полости рта;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 xml:space="preserve">условное лечение зуба (без гарантии);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 xml:space="preserve">терапевтическое и хирургическое лечение пародонтоза;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2A3A52">
        <w:rPr>
          <w:rFonts w:ascii="Georgia" w:hAnsi="Georgia"/>
        </w:rPr>
        <w:t>отбеливание эмали зубов методом «</w:t>
      </w:r>
      <w:proofErr w:type="spellStart"/>
      <w:r w:rsidRPr="002A3A52">
        <w:rPr>
          <w:rFonts w:ascii="Georgia" w:hAnsi="Georgia"/>
        </w:rPr>
        <w:t>Air-Flow</w:t>
      </w:r>
      <w:proofErr w:type="spellEnd"/>
      <w:r w:rsidRPr="002A3A52">
        <w:rPr>
          <w:rFonts w:ascii="Georgia" w:hAnsi="Georgia"/>
        </w:rPr>
        <w:t xml:space="preserve">»; </w:t>
      </w:r>
    </w:p>
    <w:p w:rsidR="00C157B0" w:rsidRPr="002A3A52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2A3A52">
        <w:rPr>
          <w:rFonts w:ascii="Georgia" w:hAnsi="Georgia"/>
        </w:rPr>
        <w:t>снятие зубных отложений с помощью ультразвука по медицинским показаниям (за исключением однократного снятия за период обслуживания);</w:t>
      </w:r>
    </w:p>
    <w:p w:rsidR="007D49F4" w:rsidRPr="002A3A52" w:rsidRDefault="00C157B0" w:rsidP="00C157B0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2A3A52">
        <w:rPr>
          <w:rFonts w:ascii="Georgia" w:hAnsi="Georgia"/>
        </w:rPr>
        <w:t>лечение врожденных заболеваний и аномалий развития.</w:t>
      </w:r>
    </w:p>
    <w:p w:rsidR="005F27C8" w:rsidRDefault="005F27C8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555FF1" w:rsidRPr="002A3A52" w:rsidRDefault="00555FF1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D75D2A" w:rsidRPr="002A3A52" w:rsidRDefault="00D75D2A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8161E3" w:rsidRPr="002A3A52" w:rsidRDefault="008161E3" w:rsidP="0029649E">
      <w:pPr>
        <w:jc w:val="center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 xml:space="preserve">Стоимость </w:t>
      </w:r>
      <w:r w:rsidR="0029649E"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>программ годового обслуживания</w:t>
      </w:r>
      <w:r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 xml:space="preserve">: </w:t>
      </w:r>
    </w:p>
    <w:p w:rsidR="00293CA6" w:rsidRPr="002A3A52" w:rsidRDefault="00293CA6" w:rsidP="00293CA6">
      <w:pPr>
        <w:ind w:left="993" w:right="-74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693"/>
        <w:gridCol w:w="2410"/>
      </w:tblGrid>
      <w:tr w:rsidR="002A3A52" w:rsidRPr="002A3A52" w:rsidTr="002A3A52">
        <w:trPr>
          <w:trHeight w:val="266"/>
        </w:trPr>
        <w:tc>
          <w:tcPr>
            <w:tcW w:w="2552" w:type="dxa"/>
            <w:vMerge w:val="restart"/>
            <w:shd w:val="clear" w:color="000000" w:fill="C5D9F1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Количество сотрудников</w:t>
            </w:r>
          </w:p>
        </w:tc>
        <w:tc>
          <w:tcPr>
            <w:tcW w:w="7796" w:type="dxa"/>
            <w:gridSpan w:val="3"/>
            <w:shd w:val="clear" w:color="000000" w:fill="0070C0"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Стоимость на сотрудника в год, рубли</w:t>
            </w:r>
          </w:p>
        </w:tc>
      </w:tr>
      <w:tr w:rsidR="002A3A52" w:rsidRPr="002A3A52" w:rsidTr="002A3A52">
        <w:trPr>
          <w:trHeight w:val="716"/>
        </w:trPr>
        <w:tc>
          <w:tcPr>
            <w:tcW w:w="2552" w:type="dxa"/>
            <w:vMerge/>
            <w:vAlign w:val="center"/>
            <w:hideMark/>
          </w:tcPr>
          <w:p w:rsidR="002A3A52" w:rsidRPr="002A3A52" w:rsidRDefault="002A3A52" w:rsidP="00311F6E">
            <w:pPr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000000" w:fill="C5D9F1"/>
            <w:vAlign w:val="center"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</w:p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  <w:t>«Здоровье Стандарт»</w:t>
            </w:r>
          </w:p>
        </w:tc>
        <w:tc>
          <w:tcPr>
            <w:tcW w:w="2693" w:type="dxa"/>
            <w:shd w:val="clear" w:color="000000" w:fill="C5D9F1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</w:p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  <w:t>«Здоровье Премиум»</w:t>
            </w:r>
          </w:p>
        </w:tc>
        <w:tc>
          <w:tcPr>
            <w:tcW w:w="2410" w:type="dxa"/>
            <w:shd w:val="clear" w:color="000000" w:fill="C5D9F1"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</w:p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002060"/>
                <w:lang w:eastAsia="ru-RU"/>
              </w:rPr>
              <w:t>«Здоровье Люкс»</w:t>
            </w:r>
          </w:p>
        </w:tc>
      </w:tr>
      <w:tr w:rsidR="002A3A52" w:rsidRPr="002A3A52" w:rsidTr="002A3A52">
        <w:trPr>
          <w:trHeight w:val="479"/>
        </w:trPr>
        <w:tc>
          <w:tcPr>
            <w:tcW w:w="2552" w:type="dxa"/>
            <w:shd w:val="clear" w:color="000000" w:fill="538DD5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10 - 29</w:t>
            </w:r>
          </w:p>
        </w:tc>
        <w:tc>
          <w:tcPr>
            <w:tcW w:w="2693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000</w:t>
            </w:r>
          </w:p>
        </w:tc>
        <w:tc>
          <w:tcPr>
            <w:tcW w:w="2693" w:type="dxa"/>
            <w:shd w:val="clear" w:color="000000" w:fill="B7DEE8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410" w:type="dxa"/>
            <w:shd w:val="clear" w:color="000000" w:fill="B7DEE8"/>
            <w:vAlign w:val="center"/>
          </w:tcPr>
          <w:p w:rsidR="002A3A52" w:rsidRPr="002A3A52" w:rsidRDefault="003753C6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71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</w:tr>
      <w:tr w:rsidR="002A3A52" w:rsidRPr="002A3A52" w:rsidTr="002A3A52">
        <w:trPr>
          <w:trHeight w:val="656"/>
        </w:trPr>
        <w:tc>
          <w:tcPr>
            <w:tcW w:w="2552" w:type="dxa"/>
            <w:shd w:val="clear" w:color="000000" w:fill="538DD5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30 - 59</w:t>
            </w:r>
          </w:p>
        </w:tc>
        <w:tc>
          <w:tcPr>
            <w:tcW w:w="2693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693" w:type="dxa"/>
            <w:shd w:val="clear" w:color="000000" w:fill="B7DEE8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000</w:t>
            </w:r>
          </w:p>
        </w:tc>
        <w:tc>
          <w:tcPr>
            <w:tcW w:w="2410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000</w:t>
            </w:r>
          </w:p>
        </w:tc>
      </w:tr>
      <w:tr w:rsidR="002A3A52" w:rsidRPr="002A3A52" w:rsidTr="002A3A52">
        <w:trPr>
          <w:trHeight w:val="479"/>
        </w:trPr>
        <w:tc>
          <w:tcPr>
            <w:tcW w:w="2552" w:type="dxa"/>
            <w:shd w:val="clear" w:color="000000" w:fill="538DD5"/>
            <w:vAlign w:val="center"/>
            <w:hideMark/>
          </w:tcPr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60 - 99</w:t>
            </w: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2693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693" w:type="dxa"/>
            <w:shd w:val="clear" w:color="000000" w:fill="B7DEE8"/>
            <w:vAlign w:val="center"/>
            <w:hideMark/>
          </w:tcPr>
          <w:p w:rsidR="002A3A52" w:rsidRPr="002A3A52" w:rsidRDefault="003753C6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41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410" w:type="dxa"/>
            <w:shd w:val="clear" w:color="000000" w:fill="B7DEE8"/>
            <w:vAlign w:val="center"/>
          </w:tcPr>
          <w:p w:rsidR="002A3A52" w:rsidRPr="002A3A52" w:rsidRDefault="003753C6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60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2A3A52"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</w:tr>
      <w:tr w:rsidR="002A3A52" w:rsidRPr="002A3A52" w:rsidTr="002A3A52">
        <w:trPr>
          <w:trHeight w:val="224"/>
        </w:trPr>
        <w:tc>
          <w:tcPr>
            <w:tcW w:w="2552" w:type="dxa"/>
            <w:shd w:val="clear" w:color="000000" w:fill="538DD5"/>
            <w:vAlign w:val="center"/>
            <w:hideMark/>
          </w:tcPr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proofErr w:type="gramStart"/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100  -</w:t>
            </w:r>
            <w:proofErr w:type="gramEnd"/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499</w:t>
            </w: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2693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693" w:type="dxa"/>
            <w:shd w:val="clear" w:color="000000" w:fill="B7DEE8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410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000</w:t>
            </w:r>
          </w:p>
        </w:tc>
      </w:tr>
      <w:tr w:rsidR="002A3A52" w:rsidRPr="002A3A52" w:rsidTr="002A3A52">
        <w:trPr>
          <w:trHeight w:val="240"/>
        </w:trPr>
        <w:tc>
          <w:tcPr>
            <w:tcW w:w="2552" w:type="dxa"/>
            <w:shd w:val="clear" w:color="000000" w:fill="538DD5"/>
            <w:vAlign w:val="center"/>
            <w:hideMark/>
          </w:tcPr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  <w:r w:rsidRPr="002A3A52"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  <w:t>500-1000</w:t>
            </w:r>
          </w:p>
          <w:p w:rsidR="002A3A52" w:rsidRPr="002A3A52" w:rsidRDefault="002A3A52" w:rsidP="002A3A52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2693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2693" w:type="dxa"/>
            <w:shd w:val="clear" w:color="000000" w:fill="B7DEE8"/>
            <w:vAlign w:val="center"/>
            <w:hideMark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 xml:space="preserve">3 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000</w:t>
            </w:r>
          </w:p>
        </w:tc>
        <w:tc>
          <w:tcPr>
            <w:tcW w:w="2410" w:type="dxa"/>
            <w:shd w:val="clear" w:color="000000" w:fill="B7DEE8"/>
            <w:vAlign w:val="center"/>
          </w:tcPr>
          <w:p w:rsidR="002A3A52" w:rsidRPr="002A3A52" w:rsidRDefault="002A3A52" w:rsidP="00311F6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53C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A3A52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</w:tr>
    </w:tbl>
    <w:p w:rsidR="008161E3" w:rsidRPr="002A3A52" w:rsidRDefault="008161E3" w:rsidP="008161E3">
      <w:pPr>
        <w:jc w:val="both"/>
        <w:rPr>
          <w:rFonts w:ascii="Times New Roman" w:hAnsi="Times New Roman"/>
        </w:rPr>
      </w:pPr>
      <w:r w:rsidRPr="002A3A52">
        <w:rPr>
          <w:rFonts w:ascii="Times New Roman" w:hAnsi="Times New Roman"/>
        </w:rPr>
        <w:t xml:space="preserve">*Дополнительно для программы </w:t>
      </w:r>
      <w:r w:rsidRPr="002A3A52">
        <w:rPr>
          <w:rFonts w:ascii="Times New Roman" w:eastAsia="Times New Roman" w:hAnsi="Times New Roman"/>
          <w:b/>
          <w:bCs/>
          <w:color w:val="002060"/>
          <w:lang w:eastAsia="ru-RU"/>
        </w:rPr>
        <w:t>«Здоровье</w:t>
      </w:r>
      <w:r w:rsidR="00CF4527" w:rsidRPr="002A3A52">
        <w:rPr>
          <w:rFonts w:ascii="Times New Roman" w:eastAsia="Times New Roman" w:hAnsi="Times New Roman"/>
          <w:b/>
          <w:bCs/>
          <w:color w:val="002060"/>
          <w:lang w:eastAsia="ru-RU"/>
        </w:rPr>
        <w:t xml:space="preserve"> </w:t>
      </w:r>
      <w:r w:rsidRPr="002A3A52">
        <w:rPr>
          <w:rFonts w:ascii="Times New Roman" w:eastAsia="Times New Roman" w:hAnsi="Times New Roman"/>
          <w:b/>
          <w:bCs/>
          <w:color w:val="002060"/>
          <w:lang w:eastAsia="ru-RU"/>
        </w:rPr>
        <w:t xml:space="preserve">Стандарт» </w:t>
      </w:r>
      <w:r w:rsidRPr="002A3A52">
        <w:rPr>
          <w:rFonts w:ascii="Times New Roman" w:hAnsi="Times New Roman"/>
        </w:rPr>
        <w:t xml:space="preserve">Вы можете приобрести Пакет «Стоматология» по цене – </w:t>
      </w:r>
      <w:r w:rsidR="00553649" w:rsidRPr="002A3A52">
        <w:rPr>
          <w:rFonts w:ascii="Times New Roman" w:hAnsi="Times New Roman"/>
          <w:b/>
          <w:color w:val="FF0000"/>
        </w:rPr>
        <w:t>2</w:t>
      </w:r>
      <w:r w:rsidR="003753C6">
        <w:rPr>
          <w:rFonts w:ascii="Times New Roman" w:hAnsi="Times New Roman"/>
          <w:b/>
          <w:color w:val="FF0000"/>
        </w:rPr>
        <w:t>2</w:t>
      </w:r>
      <w:r w:rsidR="00DB34EC" w:rsidRPr="002A3A52">
        <w:rPr>
          <w:rFonts w:ascii="Times New Roman" w:hAnsi="Times New Roman"/>
          <w:b/>
          <w:color w:val="FF0000"/>
        </w:rPr>
        <w:t xml:space="preserve"> 0</w:t>
      </w:r>
      <w:r w:rsidRPr="002A3A52">
        <w:rPr>
          <w:rFonts w:ascii="Times New Roman" w:hAnsi="Times New Roman"/>
          <w:b/>
          <w:color w:val="FF0000"/>
        </w:rPr>
        <w:t>00</w:t>
      </w:r>
      <w:r w:rsidR="00CF4527" w:rsidRPr="002A3A5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2A3A52">
        <w:rPr>
          <w:rFonts w:ascii="Times New Roman" w:hAnsi="Times New Roman"/>
        </w:rPr>
        <w:t>руб</w:t>
      </w:r>
      <w:proofErr w:type="spellEnd"/>
      <w:r w:rsidRPr="002A3A52">
        <w:rPr>
          <w:rFonts w:ascii="Times New Roman" w:hAnsi="Times New Roman"/>
        </w:rPr>
        <w:t xml:space="preserve">/год. </w:t>
      </w:r>
    </w:p>
    <w:p w:rsidR="008161E3" w:rsidRPr="002A3A52" w:rsidRDefault="008161E3" w:rsidP="00CF4527">
      <w:pPr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</w:p>
    <w:p w:rsidR="00281F2A" w:rsidRPr="002A3A52" w:rsidRDefault="0083214A" w:rsidP="00281F2A">
      <w:pPr>
        <w:pStyle w:val="a6"/>
        <w:spacing w:line="288" w:lineRule="auto"/>
        <w:ind w:left="0"/>
        <w:contextualSpacing w:val="0"/>
        <w:jc w:val="both"/>
        <w:rPr>
          <w:rFonts w:ascii="Times New Roman" w:hAnsi="Times New Roman"/>
          <w:b/>
          <w:i/>
        </w:rPr>
      </w:pPr>
      <w:r w:rsidRPr="002A3A52">
        <w:rPr>
          <w:rFonts w:ascii="Times New Roman" w:hAnsi="Times New Roman"/>
          <w:b/>
          <w:i/>
        </w:rPr>
        <w:t>Приобретая программы медицинского обслуживания сотрудников по прямому договору с медицинским учреждением, расходы работодателя включаются в состав расходов в размере, не превышающем 6 % от суммы расходов на оплату труда (налоговый кодекс, ч. 2, гл. 25, ст. 255, п. 16, абзац 9, в редакции Федерального закона от 24.07.2009 № 213-ФЗ).</w:t>
      </w:r>
    </w:p>
    <w:p w:rsidR="00281F2A" w:rsidRPr="002A3A52" w:rsidRDefault="00281F2A" w:rsidP="00281F2A">
      <w:pPr>
        <w:ind w:firstLine="708"/>
        <w:jc w:val="both"/>
        <w:rPr>
          <w:rFonts w:ascii="Georgia" w:hAnsi="Georgia"/>
        </w:rPr>
      </w:pPr>
      <w:r w:rsidRPr="002A3A52">
        <w:rPr>
          <w:rFonts w:ascii="Georgia" w:hAnsi="Georgia"/>
        </w:rPr>
        <w:t xml:space="preserve">Надеемся, что наше предложение, будет привлекательным для Вас, как с точки зрения программ медицинского обслуживания, так и с коммерческой точки зрения. </w:t>
      </w:r>
    </w:p>
    <w:p w:rsidR="00281F2A" w:rsidRPr="002A3A52" w:rsidRDefault="00281F2A" w:rsidP="00281F2A">
      <w:pPr>
        <w:ind w:firstLine="708"/>
        <w:jc w:val="both"/>
        <w:rPr>
          <w:rFonts w:ascii="Georgia" w:hAnsi="Georgia"/>
        </w:rPr>
      </w:pPr>
      <w:r w:rsidRPr="002A3A52">
        <w:rPr>
          <w:rFonts w:ascii="Georgia" w:hAnsi="Georgia"/>
        </w:rPr>
        <w:t>Мы искренне заинтересованы в том, чтобы найти наиболее приемлемое решение для Вашей компании в сочетании с нашими возможностями.</w:t>
      </w:r>
    </w:p>
    <w:p w:rsidR="00281F2A" w:rsidRPr="002A3A52" w:rsidRDefault="00281F2A" w:rsidP="00281F2A">
      <w:pPr>
        <w:jc w:val="both"/>
        <w:rPr>
          <w:rFonts w:ascii="Georgia" w:hAnsi="Georgia"/>
        </w:rPr>
      </w:pPr>
      <w:r w:rsidRPr="002A3A52">
        <w:rPr>
          <w:rFonts w:ascii="Georgia" w:hAnsi="Georgia"/>
        </w:rPr>
        <w:t>Мы готовы встретиться с Вами в любое, удобное для Вас, время и обсудить все интересующие Вас вопросы.</w:t>
      </w:r>
    </w:p>
    <w:p w:rsidR="00EC6F7F" w:rsidRPr="002A3A52" w:rsidRDefault="00EC6F7F" w:rsidP="00281F2A">
      <w:pPr>
        <w:jc w:val="both"/>
        <w:rPr>
          <w:rFonts w:ascii="Georgia" w:hAnsi="Georgia"/>
        </w:rPr>
      </w:pPr>
    </w:p>
    <w:p w:rsidR="0051483F" w:rsidRPr="002A3A52" w:rsidRDefault="0051483F" w:rsidP="00BD2B70">
      <w:pPr>
        <w:jc w:val="right"/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</w:pPr>
      <w:r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>Контакты</w:t>
      </w:r>
      <w:r w:rsidR="00BD2B70" w:rsidRPr="002A3A52">
        <w:rPr>
          <w:rFonts w:ascii="Georgia" w:eastAsia="Times New Roman" w:hAnsi="Georgia" w:cs="Calibri"/>
          <w:b/>
          <w:bCs/>
          <w:color w:val="002060"/>
          <w:u w:val="single"/>
          <w:lang w:eastAsia="ru-RU"/>
        </w:rPr>
        <w:t>:</w:t>
      </w:r>
    </w:p>
    <w:p w:rsidR="00281F2A" w:rsidRPr="002A3A52" w:rsidRDefault="005909E4" w:rsidP="00BD2B70">
      <w:pPr>
        <w:jc w:val="right"/>
        <w:rPr>
          <w:rFonts w:ascii="Times New Roman" w:hAnsi="Times New Roman"/>
          <w:bCs/>
          <w:i/>
          <w:iCs/>
        </w:rPr>
      </w:pPr>
      <w:r w:rsidRPr="002A3A52">
        <w:rPr>
          <w:rFonts w:ascii="Times New Roman" w:hAnsi="Times New Roman"/>
          <w:bCs/>
          <w:i/>
          <w:iCs/>
        </w:rPr>
        <w:t>Заместитель генерального директора</w:t>
      </w:r>
      <w:r w:rsidR="00281F2A" w:rsidRPr="002A3A52">
        <w:rPr>
          <w:rFonts w:ascii="Times New Roman" w:hAnsi="Times New Roman"/>
          <w:bCs/>
          <w:i/>
          <w:iCs/>
        </w:rPr>
        <w:t xml:space="preserve">                                             </w:t>
      </w:r>
      <w:r w:rsidR="00365EB7" w:rsidRPr="002A3A52">
        <w:rPr>
          <w:rFonts w:ascii="Times New Roman" w:hAnsi="Times New Roman"/>
          <w:bCs/>
          <w:i/>
          <w:iCs/>
        </w:rPr>
        <w:t xml:space="preserve"> </w:t>
      </w:r>
      <w:r w:rsidR="00EC6F7F" w:rsidRPr="002A3A52">
        <w:rPr>
          <w:rFonts w:ascii="Times New Roman" w:hAnsi="Times New Roman"/>
          <w:bCs/>
          <w:i/>
          <w:iCs/>
        </w:rPr>
        <w:t xml:space="preserve"> </w:t>
      </w:r>
      <w:r w:rsidR="00D32A42" w:rsidRPr="002A3A52">
        <w:rPr>
          <w:rFonts w:ascii="Times New Roman" w:hAnsi="Times New Roman"/>
          <w:bCs/>
          <w:i/>
          <w:iCs/>
        </w:rPr>
        <w:t xml:space="preserve"> </w:t>
      </w:r>
      <w:r w:rsidR="00EC6F7F" w:rsidRPr="002A3A52">
        <w:rPr>
          <w:rFonts w:ascii="Times New Roman" w:hAnsi="Times New Roman"/>
          <w:bCs/>
          <w:i/>
          <w:iCs/>
        </w:rPr>
        <w:t xml:space="preserve"> </w:t>
      </w:r>
    </w:p>
    <w:p w:rsidR="00BD1472" w:rsidRPr="002A3A52" w:rsidRDefault="00281F2A" w:rsidP="00BD1472">
      <w:pPr>
        <w:jc w:val="right"/>
        <w:rPr>
          <w:rFonts w:ascii="Times New Roman" w:hAnsi="Times New Roman"/>
          <w:bCs/>
          <w:i/>
          <w:iCs/>
        </w:rPr>
      </w:pPr>
      <w:r w:rsidRPr="002A3A52">
        <w:rPr>
          <w:rFonts w:ascii="Times New Roman" w:hAnsi="Times New Roman"/>
          <w:bCs/>
          <w:i/>
          <w:iCs/>
        </w:rPr>
        <w:t>ООО «Он Клиник»</w:t>
      </w:r>
      <w:r w:rsidR="00365EB7" w:rsidRPr="002A3A52">
        <w:rPr>
          <w:rFonts w:ascii="Times New Roman" w:hAnsi="Times New Roman"/>
          <w:bCs/>
          <w:i/>
          <w:iCs/>
        </w:rPr>
        <w:t xml:space="preserve">              </w:t>
      </w:r>
      <w:r w:rsidR="00BD1472" w:rsidRPr="002A3A52">
        <w:rPr>
          <w:rFonts w:ascii="Times New Roman" w:hAnsi="Times New Roman"/>
          <w:bCs/>
          <w:i/>
          <w:iCs/>
        </w:rPr>
        <w:t xml:space="preserve">                          </w:t>
      </w:r>
    </w:p>
    <w:p w:rsidR="00365EB7" w:rsidRPr="002A3A52" w:rsidRDefault="005909E4" w:rsidP="00BD1472">
      <w:pPr>
        <w:jc w:val="right"/>
        <w:rPr>
          <w:rFonts w:ascii="Times New Roman" w:hAnsi="Times New Roman"/>
          <w:bCs/>
          <w:i/>
          <w:iCs/>
        </w:rPr>
      </w:pPr>
      <w:proofErr w:type="spellStart"/>
      <w:r w:rsidRPr="002A3A52">
        <w:rPr>
          <w:rFonts w:ascii="Times New Roman" w:hAnsi="Times New Roman"/>
          <w:bCs/>
          <w:i/>
          <w:iCs/>
        </w:rPr>
        <w:t>Ланте</w:t>
      </w:r>
      <w:proofErr w:type="spellEnd"/>
      <w:r w:rsidR="00281F2A" w:rsidRPr="002A3A52">
        <w:rPr>
          <w:rFonts w:ascii="Times New Roman" w:hAnsi="Times New Roman"/>
          <w:bCs/>
          <w:i/>
          <w:iCs/>
        </w:rPr>
        <w:t xml:space="preserve"> Мария</w:t>
      </w:r>
      <w:r w:rsidRPr="002A3A52">
        <w:rPr>
          <w:rFonts w:ascii="Times New Roman" w:hAnsi="Times New Roman"/>
          <w:bCs/>
          <w:i/>
          <w:iCs/>
        </w:rPr>
        <w:t xml:space="preserve"> С</w:t>
      </w:r>
      <w:r w:rsidR="003753C6">
        <w:rPr>
          <w:rFonts w:ascii="Times New Roman" w:hAnsi="Times New Roman"/>
          <w:bCs/>
          <w:i/>
          <w:iCs/>
        </w:rPr>
        <w:t>ергеевна</w:t>
      </w:r>
      <w:bookmarkStart w:id="3" w:name="_GoBack"/>
      <w:bookmarkEnd w:id="3"/>
      <w:r w:rsidR="00365EB7" w:rsidRPr="002A3A52">
        <w:rPr>
          <w:rFonts w:ascii="Times New Roman" w:hAnsi="Times New Roman"/>
          <w:bCs/>
          <w:i/>
          <w:iCs/>
        </w:rPr>
        <w:t xml:space="preserve">                                                     </w:t>
      </w:r>
      <w:r w:rsidR="00EC6F7F" w:rsidRPr="002A3A52">
        <w:rPr>
          <w:rFonts w:ascii="Times New Roman" w:hAnsi="Times New Roman"/>
          <w:bCs/>
          <w:i/>
          <w:iCs/>
        </w:rPr>
        <w:t xml:space="preserve">                </w:t>
      </w:r>
    </w:p>
    <w:p w:rsidR="00BD1472" w:rsidRPr="002A3A52" w:rsidRDefault="00281F2A" w:rsidP="00BD1472">
      <w:pPr>
        <w:jc w:val="right"/>
        <w:rPr>
          <w:rFonts w:ascii="Times New Roman" w:hAnsi="Times New Roman"/>
          <w:i/>
          <w:iCs/>
          <w:u w:val="single"/>
        </w:rPr>
      </w:pPr>
      <w:r w:rsidRPr="002A3A52">
        <w:rPr>
          <w:rFonts w:ascii="Times New Roman" w:hAnsi="Times New Roman"/>
          <w:i/>
          <w:iCs/>
          <w:lang w:val="en-US"/>
        </w:rPr>
        <w:t>E</w:t>
      </w:r>
      <w:r w:rsidRPr="002A3A52">
        <w:rPr>
          <w:rFonts w:ascii="Times New Roman" w:hAnsi="Times New Roman"/>
          <w:i/>
          <w:iCs/>
        </w:rPr>
        <w:t>-</w:t>
      </w:r>
      <w:r w:rsidRPr="002A3A52">
        <w:rPr>
          <w:rFonts w:ascii="Times New Roman" w:hAnsi="Times New Roman"/>
          <w:i/>
          <w:iCs/>
          <w:lang w:val="en-US"/>
        </w:rPr>
        <w:t>mail</w:t>
      </w:r>
      <w:r w:rsidRPr="002A3A52">
        <w:rPr>
          <w:rFonts w:ascii="Times New Roman" w:hAnsi="Times New Roman"/>
          <w:i/>
          <w:iCs/>
        </w:rPr>
        <w:t>:</w:t>
      </w:r>
      <w:r w:rsidR="00365EB7" w:rsidRPr="002A3A52">
        <w:rPr>
          <w:rFonts w:ascii="Times New Roman" w:hAnsi="Times New Roman"/>
          <w:i/>
          <w:iCs/>
        </w:rPr>
        <w:t xml:space="preserve"> </w:t>
      </w:r>
      <w:proofErr w:type="spellStart"/>
      <w:r w:rsidRPr="002A3A52">
        <w:rPr>
          <w:rFonts w:ascii="Times New Roman" w:hAnsi="Times New Roman"/>
          <w:i/>
          <w:iCs/>
          <w:u w:val="single"/>
          <w:lang w:val="en-US"/>
        </w:rPr>
        <w:t>marya</w:t>
      </w:r>
      <w:proofErr w:type="spellEnd"/>
      <w:r w:rsidRPr="002A3A52">
        <w:rPr>
          <w:rFonts w:ascii="Times New Roman" w:hAnsi="Times New Roman"/>
          <w:i/>
          <w:iCs/>
          <w:u w:val="single"/>
        </w:rPr>
        <w:t>@</w:t>
      </w:r>
      <w:proofErr w:type="spellStart"/>
      <w:r w:rsidRPr="002A3A52">
        <w:rPr>
          <w:rFonts w:ascii="Times New Roman" w:hAnsi="Times New Roman"/>
          <w:i/>
          <w:iCs/>
          <w:u w:val="single"/>
          <w:lang w:val="en-US"/>
        </w:rPr>
        <w:t>onclinic</w:t>
      </w:r>
      <w:proofErr w:type="spellEnd"/>
      <w:r w:rsidRPr="002A3A52">
        <w:rPr>
          <w:rFonts w:ascii="Times New Roman" w:hAnsi="Times New Roman"/>
          <w:i/>
          <w:iCs/>
          <w:u w:val="single"/>
        </w:rPr>
        <w:t>.</w:t>
      </w:r>
      <w:proofErr w:type="spellStart"/>
      <w:r w:rsidRPr="002A3A52">
        <w:rPr>
          <w:rFonts w:ascii="Times New Roman" w:hAnsi="Times New Roman"/>
          <w:i/>
          <w:iCs/>
          <w:u w:val="single"/>
          <w:lang w:val="en-US"/>
        </w:rPr>
        <w:t>ru</w:t>
      </w:r>
      <w:proofErr w:type="spellEnd"/>
      <w:r w:rsidR="00365EB7" w:rsidRPr="002A3A52">
        <w:rPr>
          <w:rFonts w:ascii="Times New Roman" w:hAnsi="Times New Roman"/>
          <w:i/>
          <w:iCs/>
        </w:rPr>
        <w:t xml:space="preserve">                                                        </w:t>
      </w:r>
    </w:p>
    <w:p w:rsidR="00365EB7" w:rsidRPr="002A3A52" w:rsidRDefault="00365EB7" w:rsidP="00BD1472">
      <w:pPr>
        <w:jc w:val="right"/>
        <w:rPr>
          <w:rFonts w:ascii="Times New Roman" w:hAnsi="Times New Roman"/>
          <w:i/>
          <w:iCs/>
          <w:u w:val="single"/>
        </w:rPr>
      </w:pPr>
      <w:r w:rsidRPr="002A3A52">
        <w:rPr>
          <w:rFonts w:ascii="Times New Roman" w:hAnsi="Times New Roman"/>
          <w:i/>
          <w:iCs/>
        </w:rPr>
        <w:t xml:space="preserve"> </w:t>
      </w:r>
      <w:proofErr w:type="gramStart"/>
      <w:r w:rsidRPr="002A3A52">
        <w:rPr>
          <w:rFonts w:ascii="Times New Roman" w:hAnsi="Times New Roman"/>
          <w:i/>
          <w:iCs/>
        </w:rPr>
        <w:t>Тел.(</w:t>
      </w:r>
      <w:proofErr w:type="gramEnd"/>
      <w:r w:rsidRPr="002A3A52">
        <w:rPr>
          <w:rFonts w:ascii="Times New Roman" w:hAnsi="Times New Roman"/>
          <w:i/>
          <w:iCs/>
        </w:rPr>
        <w:t>495)608-42-52, (495)223-22-22(доб.2607)</w:t>
      </w:r>
    </w:p>
    <w:p w:rsidR="00365EB7" w:rsidRPr="002A3A52" w:rsidRDefault="00BD1472" w:rsidP="00BD1472">
      <w:pPr>
        <w:rPr>
          <w:rFonts w:ascii="Times New Roman" w:hAnsi="Times New Roman"/>
          <w:i/>
          <w:iCs/>
          <w:color w:val="0070C0"/>
        </w:rPr>
      </w:pPr>
      <w:r w:rsidRPr="002A3A52">
        <w:rPr>
          <w:rFonts w:ascii="Times New Roman" w:hAnsi="Times New Roman"/>
          <w:i/>
          <w:iCs/>
          <w:color w:val="0070C0"/>
        </w:rPr>
        <w:t xml:space="preserve"> </w:t>
      </w:r>
    </w:p>
    <w:p w:rsidR="00281F2A" w:rsidRPr="002A3A52" w:rsidRDefault="00365EB7" w:rsidP="00365EB7">
      <w:pPr>
        <w:jc w:val="right"/>
        <w:rPr>
          <w:rFonts w:ascii="Times New Roman" w:hAnsi="Times New Roman"/>
          <w:color w:val="0070C0"/>
        </w:rPr>
      </w:pPr>
      <w:r w:rsidRPr="002A3A52">
        <w:rPr>
          <w:rFonts w:ascii="Times New Roman" w:hAnsi="Times New Roman"/>
          <w:color w:val="0070C0"/>
        </w:rPr>
        <w:t xml:space="preserve">                                               </w:t>
      </w:r>
    </w:p>
    <w:p w:rsidR="00BD2B70" w:rsidRPr="002A3A52" w:rsidRDefault="00BD2B70" w:rsidP="00281F2A">
      <w:pPr>
        <w:jc w:val="right"/>
        <w:rPr>
          <w:rFonts w:ascii="Times New Roman" w:hAnsi="Times New Roman"/>
          <w:i/>
          <w:iCs/>
          <w:color w:val="0070C0"/>
        </w:rPr>
      </w:pPr>
    </w:p>
    <w:p w:rsidR="00BD2B70" w:rsidRPr="002A3A52" w:rsidRDefault="00BD2B70" w:rsidP="00BD2B70">
      <w:pPr>
        <w:rPr>
          <w:rFonts w:ascii="Times New Roman" w:hAnsi="Times New Roman"/>
        </w:rPr>
      </w:pPr>
    </w:p>
    <w:p w:rsidR="00BD2B70" w:rsidRPr="002A3A52" w:rsidRDefault="00BD2B70" w:rsidP="00BD2B70">
      <w:pPr>
        <w:tabs>
          <w:tab w:val="left" w:pos="1755"/>
        </w:tabs>
        <w:jc w:val="right"/>
        <w:rPr>
          <w:rFonts w:ascii="Times New Roman" w:hAnsi="Times New Roman"/>
        </w:rPr>
      </w:pPr>
      <w:r w:rsidRPr="002A3A52">
        <w:rPr>
          <w:rFonts w:ascii="Times New Roman" w:hAnsi="Times New Roman"/>
        </w:rPr>
        <w:tab/>
      </w:r>
    </w:p>
    <w:p w:rsidR="00BD2B70" w:rsidRPr="002A3A52" w:rsidRDefault="00BD2B70" w:rsidP="00BD2B70">
      <w:pPr>
        <w:tabs>
          <w:tab w:val="left" w:pos="1755"/>
        </w:tabs>
        <w:jc w:val="right"/>
        <w:rPr>
          <w:rFonts w:ascii="Times New Roman" w:hAnsi="Times New Roman"/>
        </w:rPr>
      </w:pPr>
    </w:p>
    <w:p w:rsidR="00145623" w:rsidRPr="00BD2B70" w:rsidRDefault="00145623" w:rsidP="00D75D2A">
      <w:pPr>
        <w:tabs>
          <w:tab w:val="left" w:pos="1950"/>
        </w:tabs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sectPr w:rsidR="00145623" w:rsidRPr="00BD2B70" w:rsidSect="0066708A">
      <w:footerReference w:type="even" r:id="rId10"/>
      <w:footerReference w:type="default" r:id="rId11"/>
      <w:pgSz w:w="11906" w:h="16838"/>
      <w:pgMar w:top="284" w:right="707" w:bottom="0" w:left="851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06C" w:rsidRDefault="009D406C" w:rsidP="0066708A">
      <w:r>
        <w:separator/>
      </w:r>
    </w:p>
  </w:endnote>
  <w:endnote w:type="continuationSeparator" w:id="0">
    <w:p w:rsidR="009D406C" w:rsidRDefault="009D406C" w:rsidP="0066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44" w:rsidRDefault="00AF667F" w:rsidP="00C86E4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86E4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42441">
      <w:rPr>
        <w:rStyle w:val="af"/>
        <w:noProof/>
      </w:rPr>
      <w:t>8</w:t>
    </w:r>
    <w:r>
      <w:rPr>
        <w:rStyle w:val="af"/>
      </w:rPr>
      <w:fldChar w:fldCharType="end"/>
    </w:r>
  </w:p>
  <w:p w:rsidR="00C86E44" w:rsidRDefault="00C86E4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E44" w:rsidRDefault="009D406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005">
      <w:rPr>
        <w:noProof/>
      </w:rPr>
      <w:t>7</w:t>
    </w:r>
    <w:r>
      <w:rPr>
        <w:noProof/>
      </w:rPr>
      <w:fldChar w:fldCharType="end"/>
    </w:r>
  </w:p>
  <w:p w:rsidR="00C86E44" w:rsidRDefault="00C86E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06C" w:rsidRDefault="009D406C" w:rsidP="0066708A">
      <w:r>
        <w:separator/>
      </w:r>
    </w:p>
  </w:footnote>
  <w:footnote w:type="continuationSeparator" w:id="0">
    <w:p w:rsidR="009D406C" w:rsidRDefault="009D406C" w:rsidP="0066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116F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75B"/>
    <w:multiLevelType w:val="hybridMultilevel"/>
    <w:tmpl w:val="41FA8574"/>
    <w:lvl w:ilvl="0" w:tplc="141CCD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2154E"/>
    <w:multiLevelType w:val="hybridMultilevel"/>
    <w:tmpl w:val="8C0AE84E"/>
    <w:lvl w:ilvl="0" w:tplc="A918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1D60"/>
    <w:multiLevelType w:val="hybridMultilevel"/>
    <w:tmpl w:val="BC521876"/>
    <w:lvl w:ilvl="0" w:tplc="E3A6D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5B8A"/>
    <w:multiLevelType w:val="hybridMultilevel"/>
    <w:tmpl w:val="5DC4A5EC"/>
    <w:lvl w:ilvl="0" w:tplc="329E4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A685F"/>
    <w:multiLevelType w:val="hybridMultilevel"/>
    <w:tmpl w:val="422AAEA8"/>
    <w:lvl w:ilvl="0" w:tplc="B0E84ADC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6548B"/>
    <w:multiLevelType w:val="hybridMultilevel"/>
    <w:tmpl w:val="247E3A2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92745C8"/>
    <w:multiLevelType w:val="hybridMultilevel"/>
    <w:tmpl w:val="A1DC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C2615"/>
    <w:multiLevelType w:val="hybridMultilevel"/>
    <w:tmpl w:val="25244C78"/>
    <w:lvl w:ilvl="0" w:tplc="67106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E1851"/>
    <w:multiLevelType w:val="hybridMultilevel"/>
    <w:tmpl w:val="69F07F48"/>
    <w:lvl w:ilvl="0" w:tplc="874266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E64C9"/>
    <w:multiLevelType w:val="multilevel"/>
    <w:tmpl w:val="B0C053B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  <w:color w:val="auto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C17A7E"/>
    <w:multiLevelType w:val="hybridMultilevel"/>
    <w:tmpl w:val="ECE0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72B82"/>
    <w:multiLevelType w:val="hybridMultilevel"/>
    <w:tmpl w:val="C1F08A1A"/>
    <w:lvl w:ilvl="0" w:tplc="70EC89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4FE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42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19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EAF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68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CA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299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8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D2B43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00649"/>
    <w:multiLevelType w:val="hybridMultilevel"/>
    <w:tmpl w:val="963C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547BA"/>
    <w:multiLevelType w:val="hybridMultilevel"/>
    <w:tmpl w:val="F61A04D0"/>
    <w:lvl w:ilvl="0" w:tplc="92D470A6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063DFB"/>
    <w:multiLevelType w:val="hybridMultilevel"/>
    <w:tmpl w:val="07E4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345C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17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6"/>
  </w:num>
  <w:num w:numId="15">
    <w:abstractNumId w:val="4"/>
  </w:num>
  <w:num w:numId="16">
    <w:abstractNumId w:val="9"/>
  </w:num>
  <w:num w:numId="17">
    <w:abstractNumId w:val="2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CB8"/>
    <w:rsid w:val="000076E8"/>
    <w:rsid w:val="00014095"/>
    <w:rsid w:val="0002648A"/>
    <w:rsid w:val="00036E5D"/>
    <w:rsid w:val="00037596"/>
    <w:rsid w:val="000430E3"/>
    <w:rsid w:val="0004535B"/>
    <w:rsid w:val="00055E23"/>
    <w:rsid w:val="00063508"/>
    <w:rsid w:val="0006433F"/>
    <w:rsid w:val="00066C0A"/>
    <w:rsid w:val="00073FD0"/>
    <w:rsid w:val="00076137"/>
    <w:rsid w:val="00077A47"/>
    <w:rsid w:val="00085F1D"/>
    <w:rsid w:val="00090BE9"/>
    <w:rsid w:val="00090CB8"/>
    <w:rsid w:val="000940DB"/>
    <w:rsid w:val="000941A8"/>
    <w:rsid w:val="000A24D6"/>
    <w:rsid w:val="000A2CD3"/>
    <w:rsid w:val="000A4D63"/>
    <w:rsid w:val="000B7D63"/>
    <w:rsid w:val="000C6F0B"/>
    <w:rsid w:val="000C77FD"/>
    <w:rsid w:val="000D16ED"/>
    <w:rsid w:val="000D19DE"/>
    <w:rsid w:val="000D3BA4"/>
    <w:rsid w:val="000D4217"/>
    <w:rsid w:val="000E2F84"/>
    <w:rsid w:val="000F57CC"/>
    <w:rsid w:val="001121F2"/>
    <w:rsid w:val="00115226"/>
    <w:rsid w:val="0012075F"/>
    <w:rsid w:val="0014169E"/>
    <w:rsid w:val="00141A7D"/>
    <w:rsid w:val="00142441"/>
    <w:rsid w:val="00143AB2"/>
    <w:rsid w:val="00145623"/>
    <w:rsid w:val="00150123"/>
    <w:rsid w:val="00152103"/>
    <w:rsid w:val="00152CC0"/>
    <w:rsid w:val="00153357"/>
    <w:rsid w:val="001558D0"/>
    <w:rsid w:val="00167428"/>
    <w:rsid w:val="001703A8"/>
    <w:rsid w:val="00180AA7"/>
    <w:rsid w:val="00196E56"/>
    <w:rsid w:val="001A3FB9"/>
    <w:rsid w:val="001A40DE"/>
    <w:rsid w:val="001A4F47"/>
    <w:rsid w:val="001B2BC8"/>
    <w:rsid w:val="001B6FC0"/>
    <w:rsid w:val="001B76D9"/>
    <w:rsid w:val="001B7CB0"/>
    <w:rsid w:val="001C50EF"/>
    <w:rsid w:val="001D270A"/>
    <w:rsid w:val="001E2B1B"/>
    <w:rsid w:val="001F2204"/>
    <w:rsid w:val="001F587D"/>
    <w:rsid w:val="00200686"/>
    <w:rsid w:val="00201CA3"/>
    <w:rsid w:val="00207AF7"/>
    <w:rsid w:val="00221F13"/>
    <w:rsid w:val="0022209D"/>
    <w:rsid w:val="00222C78"/>
    <w:rsid w:val="00233667"/>
    <w:rsid w:val="0023601A"/>
    <w:rsid w:val="002401DA"/>
    <w:rsid w:val="00281F2A"/>
    <w:rsid w:val="00284191"/>
    <w:rsid w:val="00285861"/>
    <w:rsid w:val="00293CA6"/>
    <w:rsid w:val="0029649E"/>
    <w:rsid w:val="00297D46"/>
    <w:rsid w:val="002A3A52"/>
    <w:rsid w:val="002B3285"/>
    <w:rsid w:val="002B7B10"/>
    <w:rsid w:val="002C27AE"/>
    <w:rsid w:val="002D237D"/>
    <w:rsid w:val="002D3121"/>
    <w:rsid w:val="002D37E3"/>
    <w:rsid w:val="002E139F"/>
    <w:rsid w:val="002E18B5"/>
    <w:rsid w:val="002E6FD4"/>
    <w:rsid w:val="002F5DC6"/>
    <w:rsid w:val="00303E8E"/>
    <w:rsid w:val="00306143"/>
    <w:rsid w:val="00311C66"/>
    <w:rsid w:val="00311F6E"/>
    <w:rsid w:val="00312181"/>
    <w:rsid w:val="00313280"/>
    <w:rsid w:val="00313F70"/>
    <w:rsid w:val="00327559"/>
    <w:rsid w:val="00337D9B"/>
    <w:rsid w:val="00346DF1"/>
    <w:rsid w:val="00354B28"/>
    <w:rsid w:val="00357654"/>
    <w:rsid w:val="003632B4"/>
    <w:rsid w:val="003646EA"/>
    <w:rsid w:val="003654B8"/>
    <w:rsid w:val="00365EB7"/>
    <w:rsid w:val="00370410"/>
    <w:rsid w:val="0037292E"/>
    <w:rsid w:val="003734CA"/>
    <w:rsid w:val="0037392D"/>
    <w:rsid w:val="003753C6"/>
    <w:rsid w:val="00390DA7"/>
    <w:rsid w:val="00397369"/>
    <w:rsid w:val="003A6481"/>
    <w:rsid w:val="003A6E4A"/>
    <w:rsid w:val="003A70B4"/>
    <w:rsid w:val="003B309E"/>
    <w:rsid w:val="003C3AB6"/>
    <w:rsid w:val="003C4979"/>
    <w:rsid w:val="003C4F83"/>
    <w:rsid w:val="003D5CCA"/>
    <w:rsid w:val="003F0E63"/>
    <w:rsid w:val="003F14ED"/>
    <w:rsid w:val="003F5B59"/>
    <w:rsid w:val="00403AE1"/>
    <w:rsid w:val="0040455A"/>
    <w:rsid w:val="004178CD"/>
    <w:rsid w:val="00423E44"/>
    <w:rsid w:val="0043463C"/>
    <w:rsid w:val="00437070"/>
    <w:rsid w:val="00440833"/>
    <w:rsid w:val="00445A6B"/>
    <w:rsid w:val="004462C8"/>
    <w:rsid w:val="00446C2F"/>
    <w:rsid w:val="00452063"/>
    <w:rsid w:val="00453F1E"/>
    <w:rsid w:val="00454C9E"/>
    <w:rsid w:val="00456FD4"/>
    <w:rsid w:val="00462DBC"/>
    <w:rsid w:val="00475C01"/>
    <w:rsid w:val="004763E3"/>
    <w:rsid w:val="004808FF"/>
    <w:rsid w:val="004A51FD"/>
    <w:rsid w:val="004B1FD1"/>
    <w:rsid w:val="004B3E90"/>
    <w:rsid w:val="004B5F3E"/>
    <w:rsid w:val="004C1DF9"/>
    <w:rsid w:val="004C46A6"/>
    <w:rsid w:val="004D026E"/>
    <w:rsid w:val="004D0E05"/>
    <w:rsid w:val="004E46E3"/>
    <w:rsid w:val="004F6B15"/>
    <w:rsid w:val="005017E7"/>
    <w:rsid w:val="00501D8A"/>
    <w:rsid w:val="00504414"/>
    <w:rsid w:val="0050558F"/>
    <w:rsid w:val="00507BFA"/>
    <w:rsid w:val="00510AF9"/>
    <w:rsid w:val="00513AF4"/>
    <w:rsid w:val="0051464E"/>
    <w:rsid w:val="0051483F"/>
    <w:rsid w:val="005150A6"/>
    <w:rsid w:val="00524E03"/>
    <w:rsid w:val="00526ECA"/>
    <w:rsid w:val="00532C7B"/>
    <w:rsid w:val="00550ACC"/>
    <w:rsid w:val="00553649"/>
    <w:rsid w:val="00555FF1"/>
    <w:rsid w:val="00560562"/>
    <w:rsid w:val="00562B3B"/>
    <w:rsid w:val="005631F6"/>
    <w:rsid w:val="00563A2A"/>
    <w:rsid w:val="00564154"/>
    <w:rsid w:val="00564944"/>
    <w:rsid w:val="00566538"/>
    <w:rsid w:val="00566D11"/>
    <w:rsid w:val="00567595"/>
    <w:rsid w:val="005730E6"/>
    <w:rsid w:val="00574A68"/>
    <w:rsid w:val="005870CF"/>
    <w:rsid w:val="005909E4"/>
    <w:rsid w:val="005945EF"/>
    <w:rsid w:val="005A2006"/>
    <w:rsid w:val="005B1F8C"/>
    <w:rsid w:val="005B3571"/>
    <w:rsid w:val="005B603D"/>
    <w:rsid w:val="005C48BB"/>
    <w:rsid w:val="005C4A8D"/>
    <w:rsid w:val="005C645A"/>
    <w:rsid w:val="005D7E63"/>
    <w:rsid w:val="005E286E"/>
    <w:rsid w:val="005E390E"/>
    <w:rsid w:val="005F1E60"/>
    <w:rsid w:val="005F27C8"/>
    <w:rsid w:val="005F4E9F"/>
    <w:rsid w:val="00615F39"/>
    <w:rsid w:val="00632C97"/>
    <w:rsid w:val="00633699"/>
    <w:rsid w:val="006409E3"/>
    <w:rsid w:val="00641237"/>
    <w:rsid w:val="006420C1"/>
    <w:rsid w:val="0065404A"/>
    <w:rsid w:val="00661BD1"/>
    <w:rsid w:val="00663CE8"/>
    <w:rsid w:val="00666250"/>
    <w:rsid w:val="0066708A"/>
    <w:rsid w:val="00681132"/>
    <w:rsid w:val="00683729"/>
    <w:rsid w:val="0069237C"/>
    <w:rsid w:val="006A3FD0"/>
    <w:rsid w:val="006C5142"/>
    <w:rsid w:val="006D3811"/>
    <w:rsid w:val="006E7F70"/>
    <w:rsid w:val="006F1CB0"/>
    <w:rsid w:val="007024E2"/>
    <w:rsid w:val="00710B4C"/>
    <w:rsid w:val="0072097B"/>
    <w:rsid w:val="00721AFC"/>
    <w:rsid w:val="007410DF"/>
    <w:rsid w:val="00741D23"/>
    <w:rsid w:val="0075092B"/>
    <w:rsid w:val="007536C8"/>
    <w:rsid w:val="007566BA"/>
    <w:rsid w:val="00760AD2"/>
    <w:rsid w:val="007662D4"/>
    <w:rsid w:val="00771352"/>
    <w:rsid w:val="00772CBB"/>
    <w:rsid w:val="0078551B"/>
    <w:rsid w:val="00790C9B"/>
    <w:rsid w:val="00791159"/>
    <w:rsid w:val="00796B65"/>
    <w:rsid w:val="007A7F17"/>
    <w:rsid w:val="007B35E1"/>
    <w:rsid w:val="007B37A3"/>
    <w:rsid w:val="007C1004"/>
    <w:rsid w:val="007D42A6"/>
    <w:rsid w:val="007D49F4"/>
    <w:rsid w:val="007D6649"/>
    <w:rsid w:val="007E1AC1"/>
    <w:rsid w:val="007E51F1"/>
    <w:rsid w:val="007F456A"/>
    <w:rsid w:val="007F6342"/>
    <w:rsid w:val="007F6AEF"/>
    <w:rsid w:val="007F7782"/>
    <w:rsid w:val="007F7D11"/>
    <w:rsid w:val="008150A5"/>
    <w:rsid w:val="008161E3"/>
    <w:rsid w:val="008163B9"/>
    <w:rsid w:val="00816D8A"/>
    <w:rsid w:val="00820730"/>
    <w:rsid w:val="00821E38"/>
    <w:rsid w:val="00824CF0"/>
    <w:rsid w:val="0083214A"/>
    <w:rsid w:val="00842DA4"/>
    <w:rsid w:val="00844AB7"/>
    <w:rsid w:val="00846C94"/>
    <w:rsid w:val="00855D3D"/>
    <w:rsid w:val="00857505"/>
    <w:rsid w:val="0086008E"/>
    <w:rsid w:val="00860218"/>
    <w:rsid w:val="00865BDD"/>
    <w:rsid w:val="00866054"/>
    <w:rsid w:val="00877695"/>
    <w:rsid w:val="008779B1"/>
    <w:rsid w:val="00886F08"/>
    <w:rsid w:val="0089433A"/>
    <w:rsid w:val="008A263C"/>
    <w:rsid w:val="008A2C15"/>
    <w:rsid w:val="008B0877"/>
    <w:rsid w:val="008B3B0A"/>
    <w:rsid w:val="008B3FFB"/>
    <w:rsid w:val="008B4E07"/>
    <w:rsid w:val="008B53B9"/>
    <w:rsid w:val="008C166A"/>
    <w:rsid w:val="008D50CE"/>
    <w:rsid w:val="008D540B"/>
    <w:rsid w:val="008E0419"/>
    <w:rsid w:val="008E23EB"/>
    <w:rsid w:val="008F43CB"/>
    <w:rsid w:val="008F4482"/>
    <w:rsid w:val="00907A6C"/>
    <w:rsid w:val="00911AB3"/>
    <w:rsid w:val="00922854"/>
    <w:rsid w:val="0093009F"/>
    <w:rsid w:val="00932A88"/>
    <w:rsid w:val="00937FE5"/>
    <w:rsid w:val="00946BF4"/>
    <w:rsid w:val="00947AAE"/>
    <w:rsid w:val="00953BCD"/>
    <w:rsid w:val="00967822"/>
    <w:rsid w:val="00970019"/>
    <w:rsid w:val="00970997"/>
    <w:rsid w:val="00976FE3"/>
    <w:rsid w:val="00985FAF"/>
    <w:rsid w:val="0099212C"/>
    <w:rsid w:val="00994263"/>
    <w:rsid w:val="0099513B"/>
    <w:rsid w:val="009968E4"/>
    <w:rsid w:val="009A6F64"/>
    <w:rsid w:val="009C1300"/>
    <w:rsid w:val="009D1E62"/>
    <w:rsid w:val="009D406C"/>
    <w:rsid w:val="009D4228"/>
    <w:rsid w:val="009D4C93"/>
    <w:rsid w:val="009D53FE"/>
    <w:rsid w:val="009E03E7"/>
    <w:rsid w:val="009E32AF"/>
    <w:rsid w:val="009E5A79"/>
    <w:rsid w:val="009E7251"/>
    <w:rsid w:val="00A0585F"/>
    <w:rsid w:val="00A10821"/>
    <w:rsid w:val="00A13D14"/>
    <w:rsid w:val="00A17005"/>
    <w:rsid w:val="00A25FCD"/>
    <w:rsid w:val="00A30320"/>
    <w:rsid w:val="00A3284F"/>
    <w:rsid w:val="00A3551A"/>
    <w:rsid w:val="00A3564B"/>
    <w:rsid w:val="00A45F12"/>
    <w:rsid w:val="00A47386"/>
    <w:rsid w:val="00A52628"/>
    <w:rsid w:val="00A656C9"/>
    <w:rsid w:val="00A70628"/>
    <w:rsid w:val="00A8563F"/>
    <w:rsid w:val="00A9042A"/>
    <w:rsid w:val="00A92CF5"/>
    <w:rsid w:val="00A93048"/>
    <w:rsid w:val="00A94068"/>
    <w:rsid w:val="00AA1627"/>
    <w:rsid w:val="00AB4A1E"/>
    <w:rsid w:val="00AB75D0"/>
    <w:rsid w:val="00AE5976"/>
    <w:rsid w:val="00AF1E0D"/>
    <w:rsid w:val="00AF667F"/>
    <w:rsid w:val="00B001F0"/>
    <w:rsid w:val="00B00441"/>
    <w:rsid w:val="00B05741"/>
    <w:rsid w:val="00B20AA3"/>
    <w:rsid w:val="00B24F3D"/>
    <w:rsid w:val="00B312BD"/>
    <w:rsid w:val="00B3370E"/>
    <w:rsid w:val="00B46C69"/>
    <w:rsid w:val="00B55270"/>
    <w:rsid w:val="00B55BAB"/>
    <w:rsid w:val="00B860CC"/>
    <w:rsid w:val="00B8791C"/>
    <w:rsid w:val="00B90E10"/>
    <w:rsid w:val="00B95210"/>
    <w:rsid w:val="00B963FB"/>
    <w:rsid w:val="00BA5797"/>
    <w:rsid w:val="00BB0B4E"/>
    <w:rsid w:val="00BB0DEF"/>
    <w:rsid w:val="00BC257B"/>
    <w:rsid w:val="00BC5E35"/>
    <w:rsid w:val="00BC7A35"/>
    <w:rsid w:val="00BD1472"/>
    <w:rsid w:val="00BD2B70"/>
    <w:rsid w:val="00BD6A93"/>
    <w:rsid w:val="00BD721A"/>
    <w:rsid w:val="00C017B1"/>
    <w:rsid w:val="00C062F0"/>
    <w:rsid w:val="00C10DD6"/>
    <w:rsid w:val="00C157B0"/>
    <w:rsid w:val="00C2012D"/>
    <w:rsid w:val="00C20130"/>
    <w:rsid w:val="00C33E89"/>
    <w:rsid w:val="00C410E9"/>
    <w:rsid w:val="00C457B6"/>
    <w:rsid w:val="00C548FF"/>
    <w:rsid w:val="00C76BD0"/>
    <w:rsid w:val="00C86E44"/>
    <w:rsid w:val="00C93C48"/>
    <w:rsid w:val="00C94AFB"/>
    <w:rsid w:val="00CA6379"/>
    <w:rsid w:val="00CA79A8"/>
    <w:rsid w:val="00CB0AC6"/>
    <w:rsid w:val="00CB7BBF"/>
    <w:rsid w:val="00CB7E16"/>
    <w:rsid w:val="00CC44B9"/>
    <w:rsid w:val="00CD4941"/>
    <w:rsid w:val="00CE5DBF"/>
    <w:rsid w:val="00CF1B46"/>
    <w:rsid w:val="00CF1EFF"/>
    <w:rsid w:val="00CF4527"/>
    <w:rsid w:val="00D012A3"/>
    <w:rsid w:val="00D047A7"/>
    <w:rsid w:val="00D113EE"/>
    <w:rsid w:val="00D14465"/>
    <w:rsid w:val="00D14C3E"/>
    <w:rsid w:val="00D15DF3"/>
    <w:rsid w:val="00D1655B"/>
    <w:rsid w:val="00D2250B"/>
    <w:rsid w:val="00D2535F"/>
    <w:rsid w:val="00D30F96"/>
    <w:rsid w:val="00D32A42"/>
    <w:rsid w:val="00D35A0D"/>
    <w:rsid w:val="00D471D6"/>
    <w:rsid w:val="00D4737A"/>
    <w:rsid w:val="00D47D3B"/>
    <w:rsid w:val="00D606C9"/>
    <w:rsid w:val="00D62B7F"/>
    <w:rsid w:val="00D63D0B"/>
    <w:rsid w:val="00D7006D"/>
    <w:rsid w:val="00D72C45"/>
    <w:rsid w:val="00D7318F"/>
    <w:rsid w:val="00D75D2A"/>
    <w:rsid w:val="00D843DA"/>
    <w:rsid w:val="00DA1548"/>
    <w:rsid w:val="00DA34B7"/>
    <w:rsid w:val="00DA7A6D"/>
    <w:rsid w:val="00DB126E"/>
    <w:rsid w:val="00DB34EC"/>
    <w:rsid w:val="00DB5CF8"/>
    <w:rsid w:val="00DC5FC4"/>
    <w:rsid w:val="00DD10A2"/>
    <w:rsid w:val="00DF494A"/>
    <w:rsid w:val="00DF5AB1"/>
    <w:rsid w:val="00E11319"/>
    <w:rsid w:val="00E23A76"/>
    <w:rsid w:val="00E27546"/>
    <w:rsid w:val="00E30F20"/>
    <w:rsid w:val="00E33A29"/>
    <w:rsid w:val="00E34BF1"/>
    <w:rsid w:val="00E35AD8"/>
    <w:rsid w:val="00E42D2D"/>
    <w:rsid w:val="00E46312"/>
    <w:rsid w:val="00E65514"/>
    <w:rsid w:val="00E6711D"/>
    <w:rsid w:val="00E673B3"/>
    <w:rsid w:val="00E73F36"/>
    <w:rsid w:val="00E7432D"/>
    <w:rsid w:val="00E81FB7"/>
    <w:rsid w:val="00E948D6"/>
    <w:rsid w:val="00EA7C95"/>
    <w:rsid w:val="00EB7D14"/>
    <w:rsid w:val="00EC6F7F"/>
    <w:rsid w:val="00ED3B78"/>
    <w:rsid w:val="00ED7770"/>
    <w:rsid w:val="00EE6ABC"/>
    <w:rsid w:val="00EF0799"/>
    <w:rsid w:val="00EF2BE8"/>
    <w:rsid w:val="00F104E9"/>
    <w:rsid w:val="00F20262"/>
    <w:rsid w:val="00F21D9D"/>
    <w:rsid w:val="00F24FE9"/>
    <w:rsid w:val="00F25A63"/>
    <w:rsid w:val="00F27656"/>
    <w:rsid w:val="00F433D4"/>
    <w:rsid w:val="00F45868"/>
    <w:rsid w:val="00F464DF"/>
    <w:rsid w:val="00F4777F"/>
    <w:rsid w:val="00F629BB"/>
    <w:rsid w:val="00F85C3F"/>
    <w:rsid w:val="00F905A7"/>
    <w:rsid w:val="00F92E84"/>
    <w:rsid w:val="00F968CA"/>
    <w:rsid w:val="00FA09D5"/>
    <w:rsid w:val="00FA26DE"/>
    <w:rsid w:val="00FB3092"/>
    <w:rsid w:val="00FB3C27"/>
    <w:rsid w:val="00FB3E32"/>
    <w:rsid w:val="00FB6163"/>
    <w:rsid w:val="00FD3C1B"/>
    <w:rsid w:val="00FD7CDB"/>
    <w:rsid w:val="00FE0DAE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5B52"/>
  <w15:docId w15:val="{A8E237F0-46E1-3041-B0BD-F665E1AB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BF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2BE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62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526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6A93"/>
    <w:pPr>
      <w:ind w:left="720"/>
      <w:contextualSpacing/>
    </w:pPr>
  </w:style>
  <w:style w:type="paragraph" w:styleId="a7">
    <w:name w:val="Plain Text"/>
    <w:basedOn w:val="a"/>
    <w:link w:val="a8"/>
    <w:uiPriority w:val="99"/>
    <w:rsid w:val="00816D8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rsid w:val="00816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16D8A"/>
    <w:pPr>
      <w:jc w:val="center"/>
    </w:pPr>
    <w:rPr>
      <w:rFonts w:ascii="Times New Roman" w:eastAsia="Times New Roman" w:hAnsi="Times New Roman"/>
      <w:sz w:val="52"/>
      <w:szCs w:val="20"/>
      <w:lang w:eastAsia="ru-RU"/>
    </w:rPr>
  </w:style>
  <w:style w:type="character" w:customStyle="1" w:styleId="aa">
    <w:name w:val="Заголовок Знак"/>
    <w:link w:val="a9"/>
    <w:rsid w:val="00816D8A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EF2B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b">
    <w:name w:val="Strong"/>
    <w:uiPriority w:val="22"/>
    <w:qFormat/>
    <w:rsid w:val="00EF2BE8"/>
    <w:rPr>
      <w:b/>
      <w:bCs/>
    </w:rPr>
  </w:style>
  <w:style w:type="paragraph" w:styleId="ac">
    <w:name w:val="Normal (Web)"/>
    <w:basedOn w:val="a"/>
    <w:uiPriority w:val="99"/>
    <w:unhideWhenUsed/>
    <w:rsid w:val="00EF2BE8"/>
    <w:rPr>
      <w:rFonts w:ascii="Times New Roman" w:eastAsia="Times New Roman" w:hAnsi="Times New Roman"/>
      <w:color w:val="445A6A"/>
      <w:sz w:val="18"/>
      <w:szCs w:val="18"/>
      <w:lang w:eastAsia="ru-RU"/>
    </w:rPr>
  </w:style>
  <w:style w:type="paragraph" w:customStyle="1" w:styleId="NormalParagraphStyle">
    <w:name w:val="NormalParagraphStyle"/>
    <w:basedOn w:val="a"/>
    <w:link w:val="NormalParagraphStyle0"/>
    <w:uiPriority w:val="99"/>
    <w:rsid w:val="000076E8"/>
    <w:pPr>
      <w:autoSpaceDE w:val="0"/>
      <w:autoSpaceDN w:val="0"/>
      <w:spacing w:line="288" w:lineRule="auto"/>
    </w:pPr>
    <w:rPr>
      <w:rFonts w:ascii="Times" w:hAnsi="Times"/>
      <w:color w:val="000000"/>
      <w:sz w:val="24"/>
      <w:szCs w:val="24"/>
    </w:rPr>
  </w:style>
  <w:style w:type="character" w:customStyle="1" w:styleId="NormalParagraphStyle0">
    <w:name w:val="NormalParagraphStyle Знак"/>
    <w:link w:val="NormalParagraphStyle"/>
    <w:uiPriority w:val="99"/>
    <w:rsid w:val="000076E8"/>
    <w:rPr>
      <w:rFonts w:ascii="Times" w:hAnsi="Times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293CA6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93CA6"/>
    <w:rPr>
      <w:rFonts w:ascii="Times New Roman" w:eastAsia="Times New Roman" w:hAnsi="Times New Roman"/>
    </w:rPr>
  </w:style>
  <w:style w:type="character" w:styleId="af">
    <w:name w:val="page number"/>
    <w:basedOn w:val="a0"/>
    <w:rsid w:val="00293CA6"/>
  </w:style>
  <w:style w:type="character" w:styleId="af0">
    <w:name w:val="Hyperlink"/>
    <w:unhideWhenUsed/>
    <w:rsid w:val="00293CA6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670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6670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02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99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00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50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639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5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829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59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70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53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8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4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45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20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5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53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41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10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399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86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77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97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17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92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4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72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48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71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90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0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1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A6D6-8475-FB44-A560-FF9BD145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Надежда</cp:lastModifiedBy>
  <cp:revision>6</cp:revision>
  <cp:lastPrinted>2021-08-09T09:17:00Z</cp:lastPrinted>
  <dcterms:created xsi:type="dcterms:W3CDTF">2021-08-09T10:52:00Z</dcterms:created>
  <dcterms:modified xsi:type="dcterms:W3CDTF">2026-01-27T20:24:00Z</dcterms:modified>
</cp:coreProperties>
</file>